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0C02" w:rsidRPr="00DF446C" w:rsidRDefault="009A0C02" w:rsidP="009A0C02">
      <w:pPr>
        <w:spacing w:line="276" w:lineRule="auto"/>
        <w:jc w:val="center"/>
        <w:rPr>
          <w:rFonts w:ascii="Times New Roman" w:eastAsia="Times New Roman" w:hAnsi="Times New Roman" w:cs="Times New Roman"/>
          <w:b/>
          <w:bCs/>
          <w:caps/>
          <w:kern w:val="32"/>
          <w:sz w:val="28"/>
          <w:szCs w:val="28"/>
        </w:rPr>
      </w:pPr>
      <w:r w:rsidRPr="00DF446C">
        <w:rPr>
          <w:rFonts w:ascii="Times New Roman" w:hAnsi="Times New Roman" w:cs="Times New Roman"/>
          <w:noProof/>
          <w:color w:val="000000"/>
          <w:sz w:val="32"/>
          <w:szCs w:val="32"/>
        </w:rPr>
        <w:drawing>
          <wp:inline distT="0" distB="0" distL="0" distR="0" wp14:anchorId="5A393AD3" wp14:editId="60928D7D">
            <wp:extent cx="1638300" cy="1991995"/>
            <wp:effectExtent l="0" t="0" r="0" b="8255"/>
            <wp:docPr id="59" name="Picture 59" descr="https://lh3.googleusercontent.com/LgZcbk0XZbJPZ6-uJwaDYyK4snwbnJYfxg8qiuSLj-1sJddxqUk_he80Mx5WZz5KRdAY5LIUZg0mQE9B21x_HGKS3Z02ErZJ4I-WqHoEzpBRpHC5G9HJI9U4dZR66EXwCRutyux214X0ofrG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LgZcbk0XZbJPZ6-uJwaDYyK4snwbnJYfxg8qiuSLj-1sJddxqUk_he80Mx5WZz5KRdAY5LIUZg0mQE9B21x_HGKS3Z02ErZJ4I-WqHoEzpBRpHC5G9HJI9U4dZR66EXwCRutyux214X0ofrGS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8300" cy="1991995"/>
                    </a:xfrm>
                    <a:prstGeom prst="rect">
                      <a:avLst/>
                    </a:prstGeom>
                    <a:noFill/>
                    <a:ln>
                      <a:noFill/>
                    </a:ln>
                  </pic:spPr>
                </pic:pic>
              </a:graphicData>
            </a:graphic>
          </wp:inline>
        </w:drawing>
      </w:r>
    </w:p>
    <w:p w:rsidR="009A0C02" w:rsidRPr="00DF446C" w:rsidRDefault="009A0C02" w:rsidP="009A0C02">
      <w:pPr>
        <w:spacing w:line="276" w:lineRule="auto"/>
        <w:jc w:val="center"/>
        <w:rPr>
          <w:rFonts w:ascii="Times New Roman" w:eastAsia="Times New Roman" w:hAnsi="Times New Roman" w:cs="Times New Roman"/>
          <w:b/>
          <w:bCs/>
          <w:caps/>
          <w:kern w:val="32"/>
          <w:sz w:val="28"/>
          <w:szCs w:val="28"/>
        </w:rPr>
      </w:pPr>
      <w:r w:rsidRPr="00DF446C">
        <w:rPr>
          <w:rFonts w:ascii="Times New Roman" w:eastAsia="Times New Roman" w:hAnsi="Times New Roman" w:cs="Times New Roman"/>
          <w:b/>
          <w:bCs/>
          <w:caps/>
          <w:kern w:val="32"/>
          <w:sz w:val="28"/>
          <w:szCs w:val="28"/>
        </w:rPr>
        <w:t>UNIVERSITY OF MASSACHUSETTS LOWELL</w:t>
      </w:r>
    </w:p>
    <w:p w:rsidR="009A0C02" w:rsidRPr="00DF446C" w:rsidRDefault="009A0C02" w:rsidP="009A0C02">
      <w:pPr>
        <w:spacing w:line="276" w:lineRule="auto"/>
        <w:jc w:val="center"/>
        <w:rPr>
          <w:rFonts w:ascii="Times New Roman" w:eastAsia="Times New Roman" w:hAnsi="Times New Roman" w:cs="Times New Roman"/>
          <w:b/>
          <w:bCs/>
          <w:caps/>
          <w:kern w:val="32"/>
          <w:sz w:val="20"/>
          <w:szCs w:val="20"/>
        </w:rPr>
      </w:pPr>
      <w:r w:rsidRPr="00DF446C">
        <w:rPr>
          <w:rFonts w:ascii="Times New Roman" w:eastAsia="Times New Roman" w:hAnsi="Times New Roman" w:cs="Times New Roman"/>
          <w:b/>
          <w:bCs/>
          <w:caps/>
          <w:kern w:val="32"/>
          <w:sz w:val="20"/>
          <w:szCs w:val="20"/>
        </w:rPr>
        <w:t>DEPT. OF MECHANICAL Engineering &amp; cOMPUTER sCIENCE</w:t>
      </w:r>
    </w:p>
    <w:p w:rsidR="009A0C02" w:rsidRPr="00DF446C" w:rsidRDefault="009A0C02" w:rsidP="009A0C02">
      <w:pPr>
        <w:spacing w:line="276" w:lineRule="auto"/>
        <w:jc w:val="center"/>
        <w:rPr>
          <w:rFonts w:ascii="Times New Roman" w:eastAsia="Times New Roman" w:hAnsi="Times New Roman" w:cs="Times New Roman"/>
          <w:b/>
          <w:bCs/>
          <w:kern w:val="32"/>
          <w:sz w:val="20"/>
          <w:szCs w:val="20"/>
        </w:rPr>
      </w:pPr>
      <w:r w:rsidRPr="00DF446C">
        <w:rPr>
          <w:rFonts w:ascii="Times New Roman" w:eastAsia="Times New Roman" w:hAnsi="Times New Roman" w:cs="Times New Roman"/>
          <w:b/>
          <w:bCs/>
          <w:caps/>
          <w:kern w:val="32"/>
          <w:sz w:val="20"/>
          <w:szCs w:val="20"/>
        </w:rPr>
        <w:t xml:space="preserve">COMP.7060 – </w:t>
      </w:r>
      <w:r w:rsidRPr="00DF446C">
        <w:rPr>
          <w:rFonts w:ascii="Times New Roman" w:eastAsia="Times New Roman" w:hAnsi="Times New Roman" w:cs="Times New Roman"/>
          <w:b/>
          <w:bCs/>
          <w:kern w:val="32"/>
          <w:sz w:val="20"/>
          <w:szCs w:val="20"/>
        </w:rPr>
        <w:t>Directed Research</w:t>
      </w:r>
    </w:p>
    <w:p w:rsidR="009A0C02" w:rsidRPr="00DF446C" w:rsidRDefault="009A0C02" w:rsidP="009A0C02">
      <w:pPr>
        <w:spacing w:before="1320" w:line="276" w:lineRule="auto"/>
        <w:jc w:val="center"/>
        <w:rPr>
          <w:rFonts w:ascii="Times New Roman" w:eastAsia="Times New Roman" w:hAnsi="Times New Roman" w:cs="Times New Roman"/>
          <w:b/>
          <w:bCs/>
          <w:kern w:val="32"/>
          <w:sz w:val="28"/>
          <w:szCs w:val="28"/>
        </w:rPr>
      </w:pPr>
      <w:r w:rsidRPr="00DF446C">
        <w:rPr>
          <w:rFonts w:ascii="Times New Roman" w:eastAsia="Times New Roman" w:hAnsi="Times New Roman" w:cs="Times New Roman"/>
          <w:b/>
          <w:bCs/>
          <w:kern w:val="32"/>
          <w:sz w:val="28"/>
          <w:szCs w:val="28"/>
        </w:rPr>
        <w:t>Development of A RADAR-IMU System for 3D-DIC Measurements Using Remotely Paired UAVs</w:t>
      </w:r>
      <w:r w:rsidRPr="00DF446C">
        <w:rPr>
          <w:rFonts w:ascii="Times New Roman" w:eastAsia="Times New Roman" w:hAnsi="Times New Roman" w:cs="Times New Roman"/>
          <w:b/>
          <w:bCs/>
          <w:kern w:val="32"/>
          <w:sz w:val="28"/>
          <w:szCs w:val="28"/>
        </w:rPr>
        <w:br/>
      </w:r>
      <w:r w:rsidRPr="00DF446C">
        <w:rPr>
          <w:rFonts w:ascii="Times New Roman" w:eastAsia="Times New Roman" w:hAnsi="Times New Roman" w:cs="Times New Roman"/>
          <w:b/>
          <w:bCs/>
          <w:kern w:val="32"/>
          <w:sz w:val="28"/>
          <w:szCs w:val="28"/>
        </w:rPr>
        <w:br/>
      </w:r>
    </w:p>
    <w:p w:rsidR="009A0C02" w:rsidRPr="00DF446C" w:rsidRDefault="009A0C02" w:rsidP="009A0C02">
      <w:pPr>
        <w:spacing w:before="720" w:after="480" w:line="276" w:lineRule="auto"/>
        <w:jc w:val="center"/>
        <w:rPr>
          <w:rFonts w:ascii="Times New Roman" w:eastAsia="Times New Roman" w:hAnsi="Times New Roman" w:cs="Times New Roman"/>
          <w:b/>
          <w:bCs/>
          <w:i/>
          <w:iCs/>
          <w:kern w:val="32"/>
          <w:sz w:val="24"/>
          <w:szCs w:val="24"/>
        </w:rPr>
      </w:pPr>
      <w:r w:rsidRPr="00DF446C">
        <w:rPr>
          <w:rFonts w:ascii="Times New Roman" w:eastAsia="Times New Roman" w:hAnsi="Times New Roman" w:cs="Times New Roman"/>
          <w:b/>
          <w:bCs/>
          <w:i/>
          <w:iCs/>
          <w:kern w:val="32"/>
          <w:sz w:val="24"/>
          <w:szCs w:val="24"/>
        </w:rPr>
        <w:t>Technical Report &amp; User Guide</w:t>
      </w:r>
    </w:p>
    <w:p w:rsidR="009A0C02" w:rsidRPr="00DF446C" w:rsidRDefault="009A0C02" w:rsidP="009A0C02">
      <w:pPr>
        <w:spacing w:before="720" w:after="480" w:line="276" w:lineRule="auto"/>
        <w:jc w:val="center"/>
        <w:rPr>
          <w:rFonts w:ascii="Times New Roman" w:eastAsia="Times New Roman" w:hAnsi="Times New Roman" w:cs="Times New Roman"/>
          <w:b/>
          <w:bCs/>
          <w:kern w:val="32"/>
          <w:sz w:val="24"/>
          <w:szCs w:val="24"/>
        </w:rPr>
      </w:pPr>
    </w:p>
    <w:p w:rsidR="009A0C02" w:rsidRPr="00DF446C" w:rsidRDefault="009A0C02" w:rsidP="009A0C02">
      <w:pPr>
        <w:spacing w:before="720" w:after="480" w:line="276" w:lineRule="auto"/>
        <w:jc w:val="center"/>
        <w:rPr>
          <w:rFonts w:ascii="Times New Roman" w:eastAsia="Times New Roman" w:hAnsi="Times New Roman" w:cs="Times New Roman"/>
          <w:b/>
          <w:bCs/>
          <w:kern w:val="32"/>
          <w:sz w:val="24"/>
          <w:szCs w:val="24"/>
        </w:rPr>
      </w:pPr>
    </w:p>
    <w:tbl>
      <w:tblPr>
        <w:tblStyle w:val="GridTable1Light"/>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3054"/>
        <w:gridCol w:w="1176"/>
      </w:tblGrid>
      <w:tr w:rsidR="009A0C02" w:rsidRPr="00DF446C" w:rsidTr="003E2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Borders>
              <w:bottom w:val="none" w:sz="0" w:space="0" w:color="auto"/>
            </w:tcBorders>
          </w:tcPr>
          <w:p w:rsidR="009A0C02" w:rsidRPr="00DF446C" w:rsidRDefault="009A0C02" w:rsidP="003E280C">
            <w:pPr>
              <w:spacing w:line="276" w:lineRule="auto"/>
              <w:rPr>
                <w:rFonts w:ascii="Times New Roman" w:eastAsia="Times New Roman" w:hAnsi="Times New Roman" w:cs="Times New Roman"/>
                <w:i/>
                <w:iCs/>
                <w:kern w:val="32"/>
                <w:sz w:val="24"/>
                <w:szCs w:val="24"/>
              </w:rPr>
            </w:pPr>
            <w:r w:rsidRPr="00DF446C">
              <w:rPr>
                <w:rFonts w:ascii="Times New Roman" w:eastAsia="Times New Roman" w:hAnsi="Times New Roman" w:cs="Times New Roman"/>
                <w:i/>
                <w:iCs/>
                <w:kern w:val="32"/>
                <w:sz w:val="24"/>
                <w:szCs w:val="24"/>
              </w:rPr>
              <w:t>Supervisors</w:t>
            </w:r>
          </w:p>
        </w:tc>
        <w:tc>
          <w:tcPr>
            <w:tcW w:w="3054" w:type="dxa"/>
            <w:tcBorders>
              <w:bottom w:val="none" w:sz="0" w:space="0" w:color="auto"/>
            </w:tcBorders>
          </w:tcPr>
          <w:p w:rsidR="009A0C02" w:rsidRPr="00DF446C" w:rsidRDefault="009A0C02" w:rsidP="003E280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iCs/>
                <w:kern w:val="32"/>
                <w:sz w:val="24"/>
                <w:szCs w:val="24"/>
              </w:rPr>
            </w:pPr>
            <w:r w:rsidRPr="00DF446C">
              <w:rPr>
                <w:rFonts w:ascii="Times New Roman" w:eastAsia="Times New Roman" w:hAnsi="Times New Roman" w:cs="Times New Roman"/>
                <w:i/>
                <w:iCs/>
                <w:kern w:val="32"/>
                <w:sz w:val="24"/>
                <w:szCs w:val="24"/>
              </w:rPr>
              <w:t>Students</w:t>
            </w:r>
          </w:p>
        </w:tc>
        <w:tc>
          <w:tcPr>
            <w:tcW w:w="1176" w:type="dxa"/>
            <w:tcBorders>
              <w:bottom w:val="none" w:sz="0" w:space="0" w:color="auto"/>
            </w:tcBorders>
          </w:tcPr>
          <w:p w:rsidR="009A0C02" w:rsidRPr="00DF446C" w:rsidRDefault="009A0C02" w:rsidP="003E280C">
            <w:pPr>
              <w:spacing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32"/>
                <w:sz w:val="24"/>
                <w:szCs w:val="24"/>
              </w:rPr>
            </w:pPr>
          </w:p>
        </w:tc>
      </w:tr>
      <w:tr w:rsidR="009A0C02" w:rsidRPr="00DF446C" w:rsidTr="003E280C">
        <w:tc>
          <w:tcPr>
            <w:cnfStyle w:val="001000000000" w:firstRow="0" w:lastRow="0" w:firstColumn="1" w:lastColumn="0" w:oddVBand="0" w:evenVBand="0" w:oddHBand="0" w:evenHBand="0" w:firstRowFirstColumn="0" w:firstRowLastColumn="0" w:lastRowFirstColumn="0" w:lastRowLastColumn="0"/>
            <w:tcW w:w="5395" w:type="dxa"/>
          </w:tcPr>
          <w:p w:rsidR="009A0C02" w:rsidRPr="00DF446C" w:rsidRDefault="009A0C02" w:rsidP="003E280C">
            <w:pPr>
              <w:spacing w:line="276" w:lineRule="auto"/>
              <w:rPr>
                <w:rFonts w:ascii="Times New Roman" w:eastAsia="Times New Roman" w:hAnsi="Times New Roman" w:cs="Times New Roman"/>
                <w:b w:val="0"/>
                <w:bCs w:val="0"/>
                <w:i/>
                <w:iCs/>
                <w:kern w:val="32"/>
                <w:sz w:val="24"/>
                <w:szCs w:val="24"/>
              </w:rPr>
            </w:pPr>
            <w:r w:rsidRPr="00DF446C">
              <w:rPr>
                <w:rFonts w:ascii="Times New Roman" w:eastAsia="Times New Roman" w:hAnsi="Times New Roman" w:cs="Times New Roman"/>
                <w:b w:val="0"/>
                <w:bCs w:val="0"/>
                <w:i/>
                <w:iCs/>
                <w:kern w:val="32"/>
                <w:sz w:val="24"/>
                <w:szCs w:val="24"/>
              </w:rPr>
              <w:t>Prof. C. Niezrecki</w:t>
            </w:r>
          </w:p>
        </w:tc>
        <w:tc>
          <w:tcPr>
            <w:tcW w:w="3054" w:type="dxa"/>
          </w:tcPr>
          <w:p w:rsidR="009A0C02" w:rsidRPr="00DF446C" w:rsidRDefault="009A0C02" w:rsidP="003E280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kern w:val="32"/>
                <w:sz w:val="24"/>
                <w:szCs w:val="24"/>
              </w:rPr>
            </w:pPr>
            <w:r w:rsidRPr="00DF446C">
              <w:rPr>
                <w:rFonts w:ascii="Times New Roman" w:eastAsia="Times New Roman" w:hAnsi="Times New Roman" w:cs="Times New Roman"/>
                <w:b/>
                <w:bCs/>
                <w:i/>
                <w:iCs/>
                <w:kern w:val="32"/>
                <w:sz w:val="24"/>
                <w:szCs w:val="24"/>
              </w:rPr>
              <w:t>M. Sameer Khan</w:t>
            </w:r>
          </w:p>
        </w:tc>
        <w:tc>
          <w:tcPr>
            <w:tcW w:w="1176" w:type="dxa"/>
          </w:tcPr>
          <w:p w:rsidR="009A0C02" w:rsidRPr="00DF446C" w:rsidRDefault="009A0C02" w:rsidP="003E280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32"/>
                <w:sz w:val="24"/>
                <w:szCs w:val="24"/>
              </w:rPr>
            </w:pPr>
            <w:r w:rsidRPr="00DF446C">
              <w:rPr>
                <w:rFonts w:ascii="Times New Roman" w:eastAsia="Times New Roman" w:hAnsi="Times New Roman" w:cs="Times New Roman"/>
                <w:kern w:val="32"/>
                <w:sz w:val="24"/>
                <w:szCs w:val="24"/>
              </w:rPr>
              <w:t>01676411</w:t>
            </w:r>
          </w:p>
        </w:tc>
      </w:tr>
      <w:tr w:rsidR="009A0C02" w:rsidRPr="00DF446C" w:rsidTr="003E280C">
        <w:tc>
          <w:tcPr>
            <w:cnfStyle w:val="001000000000" w:firstRow="0" w:lastRow="0" w:firstColumn="1" w:lastColumn="0" w:oddVBand="0" w:evenVBand="0" w:oddHBand="0" w:evenHBand="0" w:firstRowFirstColumn="0" w:firstRowLastColumn="0" w:lastRowFirstColumn="0" w:lastRowLastColumn="0"/>
            <w:tcW w:w="5395" w:type="dxa"/>
          </w:tcPr>
          <w:p w:rsidR="009A0C02" w:rsidRPr="00DF446C" w:rsidRDefault="009A0C02" w:rsidP="003E280C">
            <w:pPr>
              <w:spacing w:line="276" w:lineRule="auto"/>
              <w:rPr>
                <w:rFonts w:ascii="Times New Roman" w:eastAsia="Times New Roman" w:hAnsi="Times New Roman" w:cs="Times New Roman"/>
                <w:b w:val="0"/>
                <w:bCs w:val="0"/>
                <w:i/>
                <w:iCs/>
                <w:kern w:val="32"/>
                <w:sz w:val="24"/>
                <w:szCs w:val="24"/>
              </w:rPr>
            </w:pPr>
            <w:r w:rsidRPr="00DF446C">
              <w:rPr>
                <w:rFonts w:ascii="Times New Roman" w:eastAsia="Times New Roman" w:hAnsi="Times New Roman" w:cs="Times New Roman"/>
                <w:b w:val="0"/>
                <w:bCs w:val="0"/>
                <w:i/>
                <w:iCs/>
                <w:kern w:val="32"/>
                <w:sz w:val="24"/>
                <w:szCs w:val="24"/>
              </w:rPr>
              <w:t>Dr. A. Sabato</w:t>
            </w:r>
          </w:p>
        </w:tc>
        <w:tc>
          <w:tcPr>
            <w:tcW w:w="3054" w:type="dxa"/>
          </w:tcPr>
          <w:p w:rsidR="009A0C02" w:rsidRPr="00DF446C" w:rsidRDefault="009A0C02" w:rsidP="003E280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kern w:val="32"/>
                <w:sz w:val="24"/>
                <w:szCs w:val="24"/>
              </w:rPr>
            </w:pPr>
            <w:r w:rsidRPr="00DF446C">
              <w:rPr>
                <w:rFonts w:ascii="Times New Roman" w:eastAsia="Times New Roman" w:hAnsi="Times New Roman" w:cs="Times New Roman"/>
                <w:b/>
                <w:bCs/>
                <w:i/>
                <w:iCs/>
                <w:kern w:val="32"/>
                <w:sz w:val="24"/>
                <w:szCs w:val="24"/>
              </w:rPr>
              <w:t>Narasimha Prashanth C R</w:t>
            </w:r>
          </w:p>
        </w:tc>
        <w:tc>
          <w:tcPr>
            <w:tcW w:w="1176" w:type="dxa"/>
          </w:tcPr>
          <w:p w:rsidR="009A0C02" w:rsidRPr="00DF446C" w:rsidRDefault="009A0C02" w:rsidP="003E280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32"/>
                <w:sz w:val="24"/>
                <w:szCs w:val="24"/>
              </w:rPr>
            </w:pPr>
            <w:r w:rsidRPr="00DF446C">
              <w:rPr>
                <w:rFonts w:ascii="Times New Roman" w:eastAsia="Times New Roman" w:hAnsi="Times New Roman" w:cs="Times New Roman"/>
                <w:kern w:val="32"/>
                <w:sz w:val="24"/>
                <w:szCs w:val="24"/>
              </w:rPr>
              <w:t>01669930</w:t>
            </w:r>
          </w:p>
        </w:tc>
      </w:tr>
      <w:tr w:rsidR="009A0C02" w:rsidRPr="00DF446C" w:rsidTr="003E280C">
        <w:tc>
          <w:tcPr>
            <w:cnfStyle w:val="001000000000" w:firstRow="0" w:lastRow="0" w:firstColumn="1" w:lastColumn="0" w:oddVBand="0" w:evenVBand="0" w:oddHBand="0" w:evenHBand="0" w:firstRowFirstColumn="0" w:firstRowLastColumn="0" w:lastRowFirstColumn="0" w:lastRowLastColumn="0"/>
            <w:tcW w:w="5395" w:type="dxa"/>
          </w:tcPr>
          <w:p w:rsidR="009A0C02" w:rsidRPr="00DF446C" w:rsidRDefault="009A0C02" w:rsidP="003E280C">
            <w:pPr>
              <w:spacing w:line="276" w:lineRule="auto"/>
              <w:rPr>
                <w:rFonts w:ascii="Times New Roman" w:eastAsia="Times New Roman" w:hAnsi="Times New Roman" w:cs="Times New Roman"/>
                <w:b w:val="0"/>
                <w:bCs w:val="0"/>
                <w:i/>
                <w:iCs/>
                <w:kern w:val="32"/>
                <w:sz w:val="24"/>
                <w:szCs w:val="24"/>
              </w:rPr>
            </w:pPr>
          </w:p>
        </w:tc>
        <w:tc>
          <w:tcPr>
            <w:tcW w:w="3054" w:type="dxa"/>
          </w:tcPr>
          <w:p w:rsidR="009A0C02" w:rsidRPr="00DF446C" w:rsidRDefault="009A0C02" w:rsidP="003E280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kern w:val="32"/>
                <w:sz w:val="24"/>
                <w:szCs w:val="24"/>
              </w:rPr>
            </w:pPr>
            <w:r w:rsidRPr="00DF446C">
              <w:rPr>
                <w:rFonts w:ascii="Times New Roman" w:eastAsia="Times New Roman" w:hAnsi="Times New Roman" w:cs="Times New Roman"/>
                <w:b/>
                <w:bCs/>
                <w:i/>
                <w:iCs/>
                <w:kern w:val="32"/>
                <w:sz w:val="24"/>
                <w:szCs w:val="24"/>
              </w:rPr>
              <w:t>Samartha K Venkatramana</w:t>
            </w:r>
          </w:p>
        </w:tc>
        <w:tc>
          <w:tcPr>
            <w:tcW w:w="1176" w:type="dxa"/>
          </w:tcPr>
          <w:p w:rsidR="009A0C02" w:rsidRPr="00DF446C" w:rsidRDefault="009A0C02" w:rsidP="003E280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32"/>
                <w:sz w:val="24"/>
                <w:szCs w:val="24"/>
              </w:rPr>
            </w:pPr>
            <w:r w:rsidRPr="00DF446C">
              <w:rPr>
                <w:rFonts w:ascii="Times New Roman" w:eastAsia="Times New Roman" w:hAnsi="Times New Roman" w:cs="Times New Roman"/>
                <w:kern w:val="32"/>
                <w:sz w:val="24"/>
                <w:szCs w:val="24"/>
              </w:rPr>
              <w:t>01654104</w:t>
            </w:r>
          </w:p>
        </w:tc>
      </w:tr>
    </w:tbl>
    <w:p w:rsidR="009A0C02" w:rsidRDefault="009A0C02" w:rsidP="0087351F">
      <w:pPr>
        <w:pStyle w:val="Heading1"/>
      </w:pPr>
      <w:bookmarkStart w:id="0" w:name="_GoBack"/>
      <w:bookmarkEnd w:id="0"/>
    </w:p>
    <w:p w:rsidR="0087351F" w:rsidRPr="0087351F" w:rsidRDefault="0087351F" w:rsidP="0087351F">
      <w:pPr>
        <w:pStyle w:val="Heading1"/>
      </w:pPr>
      <w:r w:rsidRPr="0087351F">
        <w:t>TABLE OF CONTENTS</w:t>
      </w:r>
    </w:p>
    <w:p w:rsidR="0087351F" w:rsidRPr="00EC0F7D" w:rsidRDefault="0087351F" w:rsidP="0087351F">
      <w:pPr>
        <w:rPr>
          <w:rFonts w:ascii="Times New Roman" w:hAnsi="Times New Roman" w:cs="Times New Roman"/>
        </w:rPr>
      </w:pPr>
    </w:p>
    <w:p w:rsidR="0087351F" w:rsidRPr="00EC0F7D" w:rsidRDefault="0087351F" w:rsidP="0087351F">
      <w:pPr>
        <w:rPr>
          <w:rFonts w:ascii="Times New Roman" w:hAnsi="Times New Roman" w:cs="Times New Roman"/>
        </w:rPr>
      </w:pPr>
    </w:p>
    <w:p w:rsidR="0087351F" w:rsidRPr="00EC0F7D" w:rsidRDefault="0087351F" w:rsidP="0087351F">
      <w:pPr>
        <w:rPr>
          <w:rFonts w:ascii="Times New Roman" w:hAnsi="Times New Roman" w:cs="Times New Roman"/>
        </w:rPr>
      </w:pPr>
    </w:p>
    <w:tbl>
      <w:tblPr>
        <w:tblStyle w:val="TableGrid"/>
        <w:tblW w:w="0" w:type="auto"/>
        <w:tblLook w:val="04A0" w:firstRow="1" w:lastRow="0" w:firstColumn="1" w:lastColumn="0" w:noHBand="0" w:noVBand="1"/>
      </w:tblPr>
      <w:tblGrid>
        <w:gridCol w:w="1075"/>
        <w:gridCol w:w="6480"/>
        <w:gridCol w:w="1795"/>
      </w:tblGrid>
      <w:tr w:rsidR="0087351F" w:rsidRPr="00EC0F7D" w:rsidTr="00C911C9">
        <w:trPr>
          <w:trHeight w:val="836"/>
        </w:trPr>
        <w:tc>
          <w:tcPr>
            <w:tcW w:w="1075" w:type="dxa"/>
          </w:tcPr>
          <w:p w:rsidR="0087351F" w:rsidRPr="00EC0F7D" w:rsidRDefault="0087351F" w:rsidP="00C911C9">
            <w:pPr>
              <w:pStyle w:val="NoSpacing"/>
              <w:jc w:val="center"/>
              <w:rPr>
                <w:rFonts w:ascii="Times New Roman" w:hAnsi="Times New Roman" w:cs="Times New Roman"/>
                <w:b/>
              </w:rPr>
            </w:pPr>
          </w:p>
          <w:p w:rsidR="0087351F" w:rsidRPr="00EC0F7D" w:rsidRDefault="0087351F" w:rsidP="00C911C9">
            <w:pPr>
              <w:pStyle w:val="NoSpacing"/>
              <w:jc w:val="center"/>
              <w:rPr>
                <w:rFonts w:ascii="Times New Roman" w:hAnsi="Times New Roman" w:cs="Times New Roman"/>
                <w:b/>
              </w:rPr>
            </w:pPr>
            <w:r w:rsidRPr="00EC0F7D">
              <w:rPr>
                <w:rFonts w:ascii="Times New Roman" w:hAnsi="Times New Roman" w:cs="Times New Roman"/>
                <w:b/>
              </w:rPr>
              <w:t>S. No.</w:t>
            </w: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TOPIC</w:t>
            </w:r>
          </w:p>
        </w:tc>
        <w:tc>
          <w:tcPr>
            <w:tcW w:w="1795"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jc w:val="center"/>
              <w:rPr>
                <w:rFonts w:ascii="Times New Roman" w:hAnsi="Times New Roman" w:cs="Times New Roman"/>
                <w:b/>
              </w:rPr>
            </w:pPr>
            <w:r w:rsidRPr="00EC0F7D">
              <w:rPr>
                <w:rFonts w:ascii="Times New Roman" w:hAnsi="Times New Roman" w:cs="Times New Roman"/>
                <w:b/>
              </w:rPr>
              <w:t>Page No.</w:t>
            </w:r>
          </w:p>
          <w:p w:rsidR="0087351F" w:rsidRPr="00EC0F7D" w:rsidRDefault="0087351F" w:rsidP="00C911C9">
            <w:pPr>
              <w:pStyle w:val="NoSpacing"/>
              <w:rPr>
                <w:rFonts w:ascii="Times New Roman" w:hAnsi="Times New Roman" w:cs="Times New Roman"/>
                <w:b/>
              </w:rPr>
            </w:pP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1.</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Abstract</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2.</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List of Figures</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2</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3.</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List of Tables</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3</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4.</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Introduction</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4</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5.</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Sensor Board Development</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6</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6.</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Experimental Setup</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8</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7.</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Conclusion</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12</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8.</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References</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13</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9.</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Appendix</w:t>
            </w:r>
            <w:r w:rsidR="00171495">
              <w:rPr>
                <w:rFonts w:ascii="Times New Roman" w:hAnsi="Times New Roman" w:cs="Times New Roman"/>
                <w:b/>
              </w:rPr>
              <w:t xml:space="preserve"> A</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640D49" w:rsidP="00C911C9">
            <w:pPr>
              <w:pStyle w:val="NoSpacing"/>
              <w:jc w:val="center"/>
              <w:rPr>
                <w:rFonts w:ascii="Times New Roman" w:hAnsi="Times New Roman" w:cs="Times New Roman"/>
                <w:i/>
              </w:rPr>
            </w:pPr>
            <w:r>
              <w:rPr>
                <w:rFonts w:ascii="Times New Roman" w:hAnsi="Times New Roman" w:cs="Times New Roman"/>
                <w:i/>
              </w:rPr>
              <w:t>Page 14</w:t>
            </w:r>
          </w:p>
        </w:tc>
      </w:tr>
      <w:tr w:rsidR="00171495" w:rsidRPr="00EC0F7D" w:rsidTr="00171495">
        <w:tc>
          <w:tcPr>
            <w:tcW w:w="1075" w:type="dxa"/>
          </w:tcPr>
          <w:p w:rsidR="00171495" w:rsidRPr="00EC0F7D" w:rsidRDefault="00171495" w:rsidP="004A647B">
            <w:pPr>
              <w:pStyle w:val="NoSpacing"/>
              <w:jc w:val="center"/>
              <w:rPr>
                <w:rFonts w:ascii="Times New Roman" w:hAnsi="Times New Roman" w:cs="Times New Roman"/>
              </w:rPr>
            </w:pPr>
          </w:p>
          <w:p w:rsidR="00171495" w:rsidRPr="00EC0F7D" w:rsidRDefault="00171495" w:rsidP="004A647B">
            <w:pPr>
              <w:pStyle w:val="NoSpacing"/>
              <w:jc w:val="center"/>
              <w:rPr>
                <w:rFonts w:ascii="Times New Roman" w:hAnsi="Times New Roman" w:cs="Times New Roman"/>
              </w:rPr>
            </w:pPr>
            <w:r>
              <w:rPr>
                <w:rFonts w:ascii="Times New Roman" w:hAnsi="Times New Roman" w:cs="Times New Roman"/>
              </w:rPr>
              <w:t>10</w:t>
            </w:r>
            <w:r w:rsidRPr="00EC0F7D">
              <w:rPr>
                <w:rFonts w:ascii="Times New Roman" w:hAnsi="Times New Roman" w:cs="Times New Roman"/>
              </w:rPr>
              <w:t>.</w:t>
            </w:r>
          </w:p>
          <w:p w:rsidR="00171495" w:rsidRPr="00EC0F7D" w:rsidRDefault="00171495" w:rsidP="004A647B">
            <w:pPr>
              <w:pStyle w:val="NoSpacing"/>
              <w:jc w:val="center"/>
              <w:rPr>
                <w:rFonts w:ascii="Times New Roman" w:hAnsi="Times New Roman" w:cs="Times New Roman"/>
              </w:rPr>
            </w:pPr>
          </w:p>
        </w:tc>
        <w:tc>
          <w:tcPr>
            <w:tcW w:w="6480" w:type="dxa"/>
          </w:tcPr>
          <w:p w:rsidR="00171495" w:rsidRPr="00EC0F7D" w:rsidRDefault="00171495" w:rsidP="004A647B">
            <w:pPr>
              <w:pStyle w:val="NoSpacing"/>
              <w:rPr>
                <w:rFonts w:ascii="Times New Roman" w:hAnsi="Times New Roman" w:cs="Times New Roman"/>
                <w:b/>
              </w:rPr>
            </w:pPr>
          </w:p>
          <w:p w:rsidR="00171495" w:rsidRPr="00EC0F7D" w:rsidRDefault="00171495" w:rsidP="004A647B">
            <w:pPr>
              <w:pStyle w:val="NoSpacing"/>
              <w:rPr>
                <w:rFonts w:ascii="Times New Roman" w:hAnsi="Times New Roman" w:cs="Times New Roman"/>
                <w:b/>
              </w:rPr>
            </w:pPr>
            <w:r w:rsidRPr="00EC0F7D">
              <w:rPr>
                <w:rFonts w:ascii="Times New Roman" w:hAnsi="Times New Roman" w:cs="Times New Roman"/>
                <w:b/>
              </w:rPr>
              <w:t>Appendix</w:t>
            </w:r>
            <w:r>
              <w:rPr>
                <w:rFonts w:ascii="Times New Roman" w:hAnsi="Times New Roman" w:cs="Times New Roman"/>
                <w:b/>
              </w:rPr>
              <w:t xml:space="preserve"> B</w:t>
            </w:r>
          </w:p>
        </w:tc>
        <w:tc>
          <w:tcPr>
            <w:tcW w:w="1795" w:type="dxa"/>
          </w:tcPr>
          <w:p w:rsidR="00171495" w:rsidRPr="00EC0F7D" w:rsidRDefault="00171495" w:rsidP="004A647B">
            <w:pPr>
              <w:pStyle w:val="NoSpacing"/>
              <w:jc w:val="center"/>
              <w:rPr>
                <w:rFonts w:ascii="Times New Roman" w:hAnsi="Times New Roman" w:cs="Times New Roman"/>
                <w:i/>
              </w:rPr>
            </w:pPr>
          </w:p>
          <w:p w:rsidR="00171495" w:rsidRPr="00EC0F7D" w:rsidRDefault="00640D49" w:rsidP="004A647B">
            <w:pPr>
              <w:pStyle w:val="NoSpacing"/>
              <w:jc w:val="center"/>
              <w:rPr>
                <w:rFonts w:ascii="Times New Roman" w:hAnsi="Times New Roman" w:cs="Times New Roman"/>
                <w:i/>
              </w:rPr>
            </w:pPr>
            <w:r>
              <w:rPr>
                <w:rFonts w:ascii="Times New Roman" w:hAnsi="Times New Roman" w:cs="Times New Roman"/>
                <w:i/>
              </w:rPr>
              <w:t>Page 15</w:t>
            </w:r>
          </w:p>
        </w:tc>
      </w:tr>
    </w:tbl>
    <w:p w:rsidR="0087351F" w:rsidRPr="00EC0F7D" w:rsidRDefault="0087351F" w:rsidP="0087351F">
      <w:pPr>
        <w:rPr>
          <w:rFonts w:ascii="Times New Roman" w:hAnsi="Times New Roman" w:cs="Times New Roman"/>
        </w:rPr>
      </w:pPr>
    </w:p>
    <w:p w:rsidR="0087351F" w:rsidRPr="00EC0F7D" w:rsidRDefault="0087351F" w:rsidP="0087351F">
      <w:pPr>
        <w:jc w:val="center"/>
        <w:rPr>
          <w:rFonts w:ascii="Times New Roman" w:hAnsi="Times New Roman" w:cs="Times New Roman"/>
        </w:rPr>
      </w:pPr>
    </w:p>
    <w:p w:rsidR="0087351F" w:rsidRPr="00EC0F7D" w:rsidRDefault="0087351F" w:rsidP="0087351F">
      <w:pPr>
        <w:jc w:val="center"/>
        <w:rPr>
          <w:rFonts w:ascii="Times New Roman" w:hAnsi="Times New Roman" w:cs="Times New Roman"/>
        </w:rPr>
      </w:pPr>
    </w:p>
    <w:p w:rsidR="0087351F" w:rsidRPr="00EC0F7D" w:rsidRDefault="0087351F" w:rsidP="0087351F">
      <w:pPr>
        <w:jc w:val="center"/>
        <w:rPr>
          <w:rFonts w:ascii="Times New Roman" w:hAnsi="Times New Roman" w:cs="Times New Roman"/>
        </w:rPr>
      </w:pPr>
    </w:p>
    <w:p w:rsidR="0087351F" w:rsidRPr="00EC0F7D" w:rsidRDefault="0087351F" w:rsidP="0087351F">
      <w:pPr>
        <w:jc w:val="center"/>
        <w:rPr>
          <w:rFonts w:ascii="Times New Roman" w:hAnsi="Times New Roman" w:cs="Times New Roman"/>
          <w:b/>
          <w:sz w:val="28"/>
        </w:rPr>
      </w:pPr>
      <w:r w:rsidRPr="00EC0F7D">
        <w:rPr>
          <w:rFonts w:ascii="Times New Roman" w:hAnsi="Times New Roman" w:cs="Times New Roman"/>
          <w:b/>
          <w:sz w:val="28"/>
        </w:rPr>
        <w:t>LIST OF FIGURES</w:t>
      </w:r>
    </w:p>
    <w:p w:rsidR="0087351F" w:rsidRPr="00EC0F7D" w:rsidRDefault="0087351F" w:rsidP="0087351F">
      <w:pPr>
        <w:jc w:val="center"/>
        <w:rPr>
          <w:rFonts w:ascii="Times New Roman" w:hAnsi="Times New Roman" w:cs="Times New Roman"/>
        </w:rPr>
      </w:pPr>
    </w:p>
    <w:p w:rsidR="0087351F" w:rsidRPr="00EC0F7D" w:rsidRDefault="0087351F" w:rsidP="0087351F">
      <w:pPr>
        <w:spacing w:line="240" w:lineRule="auto"/>
        <w:jc w:val="both"/>
        <w:rPr>
          <w:rFonts w:ascii="Times New Roman" w:hAnsi="Times New Roman" w:cs="Times New Roman"/>
          <w:sz w:val="24"/>
          <w:szCs w:val="24"/>
        </w:rPr>
      </w:pPr>
      <w:r w:rsidRPr="00EC0F7D">
        <w:rPr>
          <w:rFonts w:ascii="Times New Roman" w:hAnsi="Times New Roman" w:cs="Times New Roman"/>
          <w:b/>
          <w:sz w:val="24"/>
          <w:szCs w:val="24"/>
        </w:rPr>
        <w:t xml:space="preserve">Figure 1: </w:t>
      </w:r>
      <w:r w:rsidRPr="00EC0F7D">
        <w:rPr>
          <w:rFonts w:ascii="Times New Roman" w:hAnsi="Times New Roman" w:cs="Times New Roman"/>
          <w:b/>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i/>
          <w:sz w:val="24"/>
          <w:szCs w:val="24"/>
        </w:rPr>
        <w:t>Page 4</w:t>
      </w:r>
    </w:p>
    <w:p w:rsidR="0087351F" w:rsidRPr="00EC0F7D" w:rsidRDefault="0087351F" w:rsidP="0087351F">
      <w:pPr>
        <w:pStyle w:val="NoSpacing"/>
        <w:numPr>
          <w:ilvl w:val="0"/>
          <w:numId w:val="5"/>
        </w:numPr>
        <w:rPr>
          <w:rFonts w:ascii="Times New Roman" w:hAnsi="Times New Roman" w:cs="Times New Roman"/>
        </w:rPr>
      </w:pPr>
      <w:r w:rsidRPr="00EC0F7D">
        <w:rPr>
          <w:rFonts w:ascii="Times New Roman" w:hAnsi="Times New Roman" w:cs="Times New Roman"/>
        </w:rPr>
        <w:t>Visualization of a typical 3D-DIC camera system and calibrated measurement volume</w:t>
      </w:r>
    </w:p>
    <w:p w:rsidR="0087351F" w:rsidRPr="00EC0F7D" w:rsidRDefault="0087351F" w:rsidP="0087351F">
      <w:pPr>
        <w:pStyle w:val="NoSpacing"/>
        <w:numPr>
          <w:ilvl w:val="0"/>
          <w:numId w:val="5"/>
        </w:numPr>
        <w:rPr>
          <w:rFonts w:ascii="Times New Roman" w:hAnsi="Times New Roman" w:cs="Times New Roman"/>
        </w:rPr>
      </w:pPr>
      <w:r w:rsidRPr="00EC0F7D">
        <w:rPr>
          <w:rFonts w:ascii="Times New Roman" w:hAnsi="Times New Roman" w:cs="Times New Roman"/>
        </w:rPr>
        <w:t xml:space="preserve">example of calibration target recognition on a coded calibration cross having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dimension of 1m x 1m</w:t>
      </w:r>
    </w:p>
    <w:p w:rsidR="0087351F" w:rsidRPr="00EC0F7D" w:rsidRDefault="0087351F" w:rsidP="0087351F">
      <w:pPr>
        <w:pStyle w:val="NoSpacing"/>
        <w:numPr>
          <w:ilvl w:val="0"/>
          <w:numId w:val="5"/>
        </w:numPr>
        <w:rPr>
          <w:rFonts w:ascii="Times New Roman" w:hAnsi="Times New Roman" w:cs="Times New Roman"/>
        </w:rPr>
      </w:pPr>
      <w:r w:rsidRPr="00EC0F7D">
        <w:rPr>
          <w:rFonts w:ascii="Times New Roman" w:hAnsi="Times New Roman" w:cs="Times New Roman"/>
        </w:rPr>
        <w:t>a very large wall mounted with optical targets being used for calibration of a 7m x 7m area</w:t>
      </w:r>
    </w:p>
    <w:p w:rsidR="0087351F" w:rsidRPr="00EC0F7D" w:rsidRDefault="0087351F" w:rsidP="0087351F">
      <w:pPr>
        <w:pStyle w:val="NoSpacing"/>
        <w:ind w:left="720"/>
        <w:rPr>
          <w:rFonts w:ascii="Times New Roman" w:hAnsi="Times New Roman" w:cs="Times New Roman"/>
        </w:rPr>
      </w:pPr>
    </w:p>
    <w:p w:rsidR="0087351F" w:rsidRPr="00EC0F7D" w:rsidRDefault="0087351F" w:rsidP="0087351F">
      <w:pPr>
        <w:pStyle w:val="SPIEbodytext"/>
        <w:rPr>
          <w:i/>
          <w:sz w:val="24"/>
        </w:rPr>
      </w:pPr>
      <w:r w:rsidRPr="00EC0F7D">
        <w:rPr>
          <w:b/>
          <w:sz w:val="24"/>
        </w:rPr>
        <w:t>Figure 2:</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5</w:t>
      </w:r>
    </w:p>
    <w:p w:rsidR="0087351F" w:rsidRPr="00EC0F7D" w:rsidRDefault="0087351F" w:rsidP="0087351F">
      <w:pPr>
        <w:pStyle w:val="NoSpacing"/>
        <w:numPr>
          <w:ilvl w:val="0"/>
          <w:numId w:val="6"/>
        </w:numPr>
        <w:rPr>
          <w:rFonts w:ascii="Times New Roman" w:hAnsi="Times New Roman" w:cs="Times New Roman"/>
        </w:rPr>
      </w:pPr>
      <w:r w:rsidRPr="00EC0F7D">
        <w:rPr>
          <w:rFonts w:ascii="Times New Roman" w:hAnsi="Times New Roman" w:cs="Times New Roman"/>
        </w:rPr>
        <w:t xml:space="preserve">calibration for the right camera requiring images taken from 12 different views of the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target array</w:t>
      </w:r>
    </w:p>
    <w:p w:rsidR="0087351F" w:rsidRPr="00EC0F7D" w:rsidRDefault="0087351F" w:rsidP="0087351F">
      <w:pPr>
        <w:pStyle w:val="NoSpacing"/>
        <w:numPr>
          <w:ilvl w:val="0"/>
          <w:numId w:val="6"/>
        </w:numPr>
        <w:rPr>
          <w:rFonts w:ascii="Times New Roman" w:hAnsi="Times New Roman" w:cs="Times New Roman"/>
        </w:rPr>
      </w:pPr>
      <w:r w:rsidRPr="00EC0F7D">
        <w:rPr>
          <w:rFonts w:ascii="Times New Roman" w:hAnsi="Times New Roman" w:cs="Times New Roman"/>
        </w:rPr>
        <w:t xml:space="preserve">calibration for the left camera requiring images taken from 12 different views of the target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array calibration</w:t>
      </w:r>
    </w:p>
    <w:p w:rsidR="0087351F" w:rsidRPr="00EC0F7D" w:rsidRDefault="0087351F" w:rsidP="0087351F">
      <w:pPr>
        <w:pStyle w:val="NoSpacing"/>
        <w:numPr>
          <w:ilvl w:val="0"/>
          <w:numId w:val="6"/>
        </w:numPr>
        <w:rPr>
          <w:rFonts w:ascii="Times New Roman" w:hAnsi="Times New Roman" w:cs="Times New Roman"/>
        </w:rPr>
      </w:pPr>
      <w:r w:rsidRPr="00EC0F7D">
        <w:rPr>
          <w:rFonts w:ascii="Times New Roman" w:hAnsi="Times New Roman" w:cs="Times New Roman"/>
        </w:rPr>
        <w:t xml:space="preserve">acquisition of the last images of the calibration panel array using both cameras in their final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relative position</w:t>
      </w:r>
    </w:p>
    <w:p w:rsidR="0087351F" w:rsidRPr="00EC0F7D" w:rsidRDefault="0087351F" w:rsidP="0087351F">
      <w:pPr>
        <w:pStyle w:val="NoSpacing"/>
        <w:ind w:left="720"/>
        <w:rPr>
          <w:rFonts w:ascii="Times New Roman" w:hAnsi="Times New Roman" w:cs="Times New Roman"/>
        </w:rPr>
      </w:pPr>
    </w:p>
    <w:p w:rsidR="0087351F" w:rsidRPr="00EC0F7D" w:rsidRDefault="0087351F" w:rsidP="0087351F">
      <w:pPr>
        <w:pStyle w:val="SPIEbodytext"/>
        <w:rPr>
          <w:i/>
          <w:sz w:val="24"/>
        </w:rPr>
      </w:pPr>
      <w:r w:rsidRPr="00EC0F7D">
        <w:rPr>
          <w:b/>
          <w:sz w:val="24"/>
        </w:rPr>
        <w:t>Figure 3:</w:t>
      </w:r>
      <w:r w:rsidRPr="00EC0F7D">
        <w:rPr>
          <w:sz w:val="24"/>
        </w:rPr>
        <w:t xml:space="preserve"> </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6</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 xml:space="preserve">Flow diagram of the proposed sensor board embedded on a Microcontroller Unit to be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installed on a set of cameras</w:t>
      </w:r>
    </w:p>
    <w:p w:rsidR="0087351F" w:rsidRPr="00EC0F7D" w:rsidRDefault="0087351F" w:rsidP="0087351F">
      <w:pPr>
        <w:pStyle w:val="NoSpacing"/>
        <w:ind w:left="720"/>
        <w:rPr>
          <w:rFonts w:ascii="Times New Roman" w:hAnsi="Times New Roman" w:cs="Times New Roman"/>
        </w:rPr>
      </w:pPr>
    </w:p>
    <w:p w:rsidR="0087351F" w:rsidRPr="00EC0F7D" w:rsidRDefault="0087351F" w:rsidP="0087351F">
      <w:pPr>
        <w:pStyle w:val="SPIEbodytext"/>
        <w:rPr>
          <w:sz w:val="24"/>
        </w:rPr>
      </w:pPr>
      <w:r w:rsidRPr="00EC0F7D">
        <w:rPr>
          <w:b/>
          <w:sz w:val="24"/>
        </w:rPr>
        <w:t>Figure 4:</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8</w:t>
      </w:r>
    </w:p>
    <w:p w:rsidR="0087351F" w:rsidRPr="00EC0F7D" w:rsidRDefault="0087351F" w:rsidP="0087351F">
      <w:pPr>
        <w:pStyle w:val="NoSpacing"/>
        <w:numPr>
          <w:ilvl w:val="0"/>
          <w:numId w:val="7"/>
        </w:numPr>
        <w:rPr>
          <w:rFonts w:ascii="Times New Roman" w:hAnsi="Times New Roman" w:cs="Times New Roman"/>
        </w:rPr>
      </w:pPr>
      <w:r w:rsidRPr="00EC0F7D">
        <w:rPr>
          <w:rFonts w:ascii="Times New Roman" w:hAnsi="Times New Roman" w:cs="Times New Roman"/>
        </w:rPr>
        <w:t>deployment of the three different systems used for comparison</w:t>
      </w:r>
    </w:p>
    <w:p w:rsidR="0087351F" w:rsidRPr="00EC0F7D" w:rsidRDefault="0087351F" w:rsidP="0087351F">
      <w:pPr>
        <w:pStyle w:val="NoSpacing"/>
        <w:numPr>
          <w:ilvl w:val="0"/>
          <w:numId w:val="7"/>
        </w:numPr>
        <w:rPr>
          <w:rFonts w:ascii="Times New Roman" w:hAnsi="Times New Roman" w:cs="Times New Roman"/>
        </w:rPr>
      </w:pPr>
      <w:r w:rsidRPr="00EC0F7D">
        <w:rPr>
          <w:rFonts w:ascii="Times New Roman" w:hAnsi="Times New Roman" w:cs="Times New Roman"/>
        </w:rPr>
        <w:t>experiment procedure</w:t>
      </w:r>
    </w:p>
    <w:p w:rsidR="0087351F" w:rsidRPr="00EC0F7D" w:rsidRDefault="0087351F" w:rsidP="0087351F">
      <w:pPr>
        <w:pStyle w:val="NoSpacing"/>
        <w:rPr>
          <w:rFonts w:ascii="Times New Roman" w:hAnsi="Times New Roman" w:cs="Times New Roman"/>
        </w:rPr>
      </w:pPr>
    </w:p>
    <w:p w:rsidR="0087351F" w:rsidRPr="00EC0F7D" w:rsidRDefault="0087351F" w:rsidP="0087351F">
      <w:pPr>
        <w:pStyle w:val="SPIEbodytext"/>
        <w:rPr>
          <w:i/>
          <w:sz w:val="24"/>
        </w:rPr>
      </w:pPr>
      <w:r w:rsidRPr="00EC0F7D">
        <w:rPr>
          <w:b/>
          <w:sz w:val="24"/>
        </w:rPr>
        <w:t>Figure 5:</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8</w:t>
      </w:r>
    </w:p>
    <w:p w:rsidR="0087351F" w:rsidRPr="00EC0F7D" w:rsidRDefault="0087351F" w:rsidP="0087351F">
      <w:pPr>
        <w:pStyle w:val="NoSpacing"/>
        <w:rPr>
          <w:rFonts w:ascii="Times New Roman" w:hAnsi="Times New Roman" w:cs="Times New Roman"/>
        </w:rPr>
      </w:pPr>
      <w:r w:rsidRPr="00EC0F7D">
        <w:rPr>
          <w:rFonts w:ascii="Times New Roman" w:hAnsi="Times New Roman" w:cs="Times New Roman"/>
        </w:rPr>
        <w:tab/>
        <w:t>Calibration curve and scale factor for determining distance in meter from radar’s readings</w:t>
      </w:r>
    </w:p>
    <w:p w:rsidR="0087351F" w:rsidRPr="00EC0F7D" w:rsidRDefault="0087351F" w:rsidP="0087351F">
      <w:pPr>
        <w:pStyle w:val="NoSpacing"/>
        <w:rPr>
          <w:rFonts w:ascii="Times New Roman" w:hAnsi="Times New Roman" w:cs="Times New Roman"/>
        </w:rPr>
      </w:pPr>
    </w:p>
    <w:p w:rsidR="0087351F" w:rsidRPr="00EC0F7D" w:rsidRDefault="0087351F" w:rsidP="0087351F">
      <w:pPr>
        <w:pStyle w:val="SPIEbodytext"/>
        <w:rPr>
          <w:i/>
          <w:sz w:val="24"/>
        </w:rPr>
      </w:pPr>
      <w:r w:rsidRPr="00EC0F7D">
        <w:rPr>
          <w:b/>
          <w:sz w:val="24"/>
        </w:rPr>
        <w:t>Figure 6:</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9</w:t>
      </w:r>
    </w:p>
    <w:p w:rsidR="0087351F" w:rsidRPr="00EC0F7D" w:rsidRDefault="0087351F" w:rsidP="0087351F">
      <w:pPr>
        <w:pStyle w:val="NoSpacing"/>
        <w:rPr>
          <w:rFonts w:ascii="Times New Roman" w:hAnsi="Times New Roman" w:cs="Times New Roman"/>
        </w:rPr>
      </w:pPr>
      <w:r w:rsidRPr="00EC0F7D">
        <w:rPr>
          <w:rFonts w:ascii="Times New Roman" w:hAnsi="Times New Roman" w:cs="Times New Roman"/>
          <w:i/>
        </w:rPr>
        <w:tab/>
      </w:r>
      <w:r w:rsidRPr="00EC0F7D">
        <w:rPr>
          <w:rFonts w:ascii="Times New Roman" w:hAnsi="Times New Roman" w:cs="Times New Roman"/>
        </w:rPr>
        <w:t>Comparison of the distance measured using the laser tape measure and the 77 GHz radar</w:t>
      </w:r>
    </w:p>
    <w:p w:rsidR="0087351F" w:rsidRPr="00EC0F7D" w:rsidRDefault="0087351F" w:rsidP="0087351F">
      <w:pPr>
        <w:pStyle w:val="NoSpacing"/>
        <w:rPr>
          <w:rFonts w:ascii="Times New Roman" w:hAnsi="Times New Roman" w:cs="Times New Roman"/>
          <w:i/>
        </w:rPr>
      </w:pPr>
    </w:p>
    <w:p w:rsidR="0087351F" w:rsidRPr="00EC0F7D" w:rsidRDefault="0087351F" w:rsidP="0087351F">
      <w:pPr>
        <w:rPr>
          <w:rFonts w:ascii="Times New Roman" w:hAnsi="Times New Roman" w:cs="Times New Roman"/>
          <w:i/>
          <w:sz w:val="24"/>
        </w:rPr>
      </w:pPr>
      <w:r w:rsidRPr="00EC0F7D">
        <w:rPr>
          <w:rFonts w:ascii="Times New Roman" w:hAnsi="Times New Roman" w:cs="Times New Roman"/>
          <w:b/>
          <w:sz w:val="24"/>
        </w:rPr>
        <w:t>Figure 7:</w:t>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t xml:space="preserve">          </w:t>
      </w:r>
      <w:r w:rsidRPr="00EC0F7D">
        <w:rPr>
          <w:rFonts w:ascii="Times New Roman" w:hAnsi="Times New Roman" w:cs="Times New Roman"/>
          <w:i/>
          <w:sz w:val="24"/>
        </w:rPr>
        <w:t>Page 10</w:t>
      </w:r>
    </w:p>
    <w:p w:rsidR="0087351F" w:rsidRPr="00EC0F7D" w:rsidRDefault="0087351F" w:rsidP="0087351F">
      <w:pPr>
        <w:pStyle w:val="NoSpacing"/>
        <w:numPr>
          <w:ilvl w:val="0"/>
          <w:numId w:val="8"/>
        </w:numPr>
        <w:rPr>
          <w:rFonts w:ascii="Times New Roman" w:hAnsi="Times New Roman" w:cs="Times New Roman"/>
        </w:rPr>
      </w:pPr>
      <w:r w:rsidRPr="00EC0F7D">
        <w:rPr>
          <w:rFonts w:ascii="Times New Roman" w:hAnsi="Times New Roman" w:cs="Times New Roman"/>
        </w:rPr>
        <w:t>roll angle characterization setup</w:t>
      </w:r>
    </w:p>
    <w:p w:rsidR="0087351F" w:rsidRPr="00EC0F7D" w:rsidRDefault="0087351F" w:rsidP="0087351F">
      <w:pPr>
        <w:pStyle w:val="NoSpacing"/>
        <w:numPr>
          <w:ilvl w:val="0"/>
          <w:numId w:val="8"/>
        </w:numPr>
        <w:rPr>
          <w:rFonts w:ascii="Times New Roman" w:hAnsi="Times New Roman" w:cs="Times New Roman"/>
        </w:rPr>
      </w:pPr>
      <w:r w:rsidRPr="00EC0F7D">
        <w:rPr>
          <w:rFonts w:ascii="Times New Roman" w:hAnsi="Times New Roman" w:cs="Times New Roman"/>
        </w:rPr>
        <w:t>sensing axis of the IMU</w:t>
      </w:r>
    </w:p>
    <w:p w:rsidR="0087351F" w:rsidRPr="00EC0F7D" w:rsidRDefault="0087351F" w:rsidP="0087351F">
      <w:pPr>
        <w:pStyle w:val="NoSpacing"/>
        <w:rPr>
          <w:rFonts w:ascii="Times New Roman" w:hAnsi="Times New Roman" w:cs="Times New Roman"/>
        </w:rPr>
      </w:pPr>
    </w:p>
    <w:p w:rsidR="0087351F" w:rsidRPr="00EC0F7D" w:rsidRDefault="0087351F" w:rsidP="0087351F">
      <w:pPr>
        <w:rPr>
          <w:rFonts w:ascii="Times New Roman" w:hAnsi="Times New Roman" w:cs="Times New Roman"/>
          <w:sz w:val="24"/>
        </w:rPr>
      </w:pPr>
      <w:r w:rsidRPr="00EC0F7D">
        <w:rPr>
          <w:rFonts w:ascii="Times New Roman" w:hAnsi="Times New Roman" w:cs="Times New Roman"/>
          <w:b/>
          <w:sz w:val="24"/>
        </w:rPr>
        <w:t>Figure 8:</w:t>
      </w:r>
      <w:r w:rsidRPr="00EC0F7D">
        <w:rPr>
          <w:rFonts w:ascii="Times New Roman" w:hAnsi="Times New Roman" w:cs="Times New Roman"/>
          <w:sz w:val="24"/>
        </w:rPr>
        <w:t xml:space="preserve"> </w:t>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t xml:space="preserve">          </w:t>
      </w:r>
      <w:r w:rsidRPr="00EC0F7D">
        <w:rPr>
          <w:rFonts w:ascii="Times New Roman" w:hAnsi="Times New Roman" w:cs="Times New Roman"/>
          <w:i/>
          <w:sz w:val="24"/>
        </w:rPr>
        <w:t>Page 10</w:t>
      </w:r>
    </w:p>
    <w:p w:rsidR="0087351F" w:rsidRPr="00EC0F7D" w:rsidRDefault="0087351F" w:rsidP="0087351F">
      <w:pPr>
        <w:pStyle w:val="NoSpacing"/>
        <w:numPr>
          <w:ilvl w:val="0"/>
          <w:numId w:val="9"/>
        </w:numPr>
        <w:rPr>
          <w:rFonts w:ascii="Times New Roman" w:hAnsi="Times New Roman" w:cs="Times New Roman"/>
        </w:rPr>
      </w:pPr>
      <w:r w:rsidRPr="00EC0F7D">
        <w:rPr>
          <w:rFonts w:ascii="Times New Roman" w:hAnsi="Times New Roman" w:cs="Times New Roman"/>
        </w:rPr>
        <w:t>Angle measured for different orientation of the translation stage</w:t>
      </w:r>
    </w:p>
    <w:p w:rsidR="0087351F" w:rsidRPr="00EC0F7D" w:rsidRDefault="0087351F" w:rsidP="0087351F">
      <w:pPr>
        <w:pStyle w:val="NoSpacing"/>
        <w:numPr>
          <w:ilvl w:val="0"/>
          <w:numId w:val="9"/>
        </w:numPr>
        <w:rPr>
          <w:rFonts w:ascii="Times New Roman" w:hAnsi="Times New Roman" w:cs="Times New Roman"/>
        </w:rPr>
      </w:pPr>
      <w:r w:rsidRPr="00EC0F7D">
        <w:rPr>
          <w:rFonts w:ascii="Times New Roman" w:hAnsi="Times New Roman" w:cs="Times New Roman"/>
        </w:rPr>
        <w:t>difference between the angles measured using the IMU and the cellphone</w:t>
      </w:r>
    </w:p>
    <w:p w:rsidR="0087351F" w:rsidRPr="00EC0F7D" w:rsidRDefault="0087351F" w:rsidP="0087351F">
      <w:pPr>
        <w:pStyle w:val="NoSpacing"/>
        <w:rPr>
          <w:rFonts w:ascii="Times New Roman" w:hAnsi="Times New Roman" w:cs="Times New Roman"/>
        </w:rPr>
      </w:pPr>
    </w:p>
    <w:p w:rsidR="0087351F" w:rsidRPr="00EC0F7D" w:rsidRDefault="0087351F" w:rsidP="0087351F">
      <w:pPr>
        <w:rPr>
          <w:rFonts w:ascii="Times New Roman" w:hAnsi="Times New Roman" w:cs="Times New Roman"/>
          <w:szCs w:val="24"/>
        </w:rPr>
      </w:pPr>
      <w:r w:rsidRPr="00EC0F7D">
        <w:rPr>
          <w:rFonts w:ascii="Times New Roman" w:hAnsi="Times New Roman" w:cs="Times New Roman"/>
          <w:b/>
          <w:sz w:val="24"/>
          <w:szCs w:val="24"/>
        </w:rPr>
        <w:t>Figure 9:</w:t>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t xml:space="preserve">          </w:t>
      </w:r>
      <w:r w:rsidRPr="00EC0F7D">
        <w:rPr>
          <w:rFonts w:ascii="Times New Roman" w:hAnsi="Times New Roman" w:cs="Times New Roman"/>
          <w:i/>
          <w:sz w:val="24"/>
          <w:szCs w:val="24"/>
        </w:rPr>
        <w:t>Page 11</w:t>
      </w:r>
    </w:p>
    <w:p w:rsidR="0087351F" w:rsidRPr="00EC0F7D" w:rsidRDefault="0087351F" w:rsidP="0087351F">
      <w:pPr>
        <w:pStyle w:val="NoSpacing"/>
        <w:numPr>
          <w:ilvl w:val="0"/>
          <w:numId w:val="10"/>
        </w:numPr>
        <w:rPr>
          <w:rFonts w:ascii="Times New Roman" w:hAnsi="Times New Roman" w:cs="Times New Roman"/>
        </w:rPr>
      </w:pPr>
      <w:r w:rsidRPr="00EC0F7D">
        <w:rPr>
          <w:rFonts w:ascii="Times New Roman" w:hAnsi="Times New Roman" w:cs="Times New Roman"/>
        </w:rPr>
        <w:lastRenderedPageBreak/>
        <w:t>Angle measured for different orientation of the translation stage</w:t>
      </w:r>
    </w:p>
    <w:p w:rsidR="0087351F" w:rsidRPr="00EC0F7D" w:rsidRDefault="0087351F" w:rsidP="0087351F">
      <w:pPr>
        <w:pStyle w:val="NoSpacing"/>
        <w:numPr>
          <w:ilvl w:val="0"/>
          <w:numId w:val="10"/>
        </w:numPr>
        <w:rPr>
          <w:rFonts w:ascii="Times New Roman" w:hAnsi="Times New Roman" w:cs="Times New Roman"/>
        </w:rPr>
      </w:pPr>
      <w:r w:rsidRPr="00EC0F7D">
        <w:rPr>
          <w:rFonts w:ascii="Times New Roman" w:hAnsi="Times New Roman" w:cs="Times New Roman"/>
        </w:rPr>
        <w:t>difference between the angles measured using the IMU and the cellphone</w:t>
      </w:r>
    </w:p>
    <w:p w:rsidR="0087351F" w:rsidRPr="00EC0F7D" w:rsidRDefault="0087351F" w:rsidP="0087351F">
      <w:pPr>
        <w:pStyle w:val="SPIEbodytext"/>
      </w:pPr>
    </w:p>
    <w:p w:rsidR="0087351F" w:rsidRPr="00EC0F7D" w:rsidRDefault="0087351F" w:rsidP="0087351F">
      <w:pPr>
        <w:pStyle w:val="SPIEbodytext"/>
        <w:jc w:val="center"/>
        <w:rPr>
          <w:b/>
          <w:sz w:val="28"/>
        </w:rPr>
      </w:pPr>
      <w:r w:rsidRPr="00EC0F7D">
        <w:rPr>
          <w:b/>
          <w:sz w:val="28"/>
        </w:rPr>
        <w:t>LIST OF TABLES</w:t>
      </w:r>
    </w:p>
    <w:p w:rsidR="0087351F" w:rsidRPr="00EC0F7D" w:rsidRDefault="0087351F" w:rsidP="0087351F">
      <w:pPr>
        <w:pStyle w:val="SPIEbodytext"/>
      </w:pPr>
    </w:p>
    <w:p w:rsidR="0087351F" w:rsidRPr="00EC0F7D" w:rsidRDefault="0087351F" w:rsidP="0087351F">
      <w:pPr>
        <w:pStyle w:val="SPIEbodytext"/>
      </w:pPr>
    </w:p>
    <w:p w:rsidR="0087351F" w:rsidRPr="00EC0F7D" w:rsidRDefault="0087351F" w:rsidP="0087351F">
      <w:pPr>
        <w:rPr>
          <w:rFonts w:ascii="Times New Roman" w:hAnsi="Times New Roman" w:cs="Times New Roman"/>
          <w:i/>
          <w:sz w:val="24"/>
        </w:rPr>
      </w:pPr>
      <w:r w:rsidRPr="00EC0F7D">
        <w:rPr>
          <w:rFonts w:ascii="Times New Roman" w:hAnsi="Times New Roman" w:cs="Times New Roman"/>
          <w:b/>
          <w:sz w:val="24"/>
        </w:rPr>
        <w:t xml:space="preserve">Table 1: </w:t>
      </w:r>
      <w:r w:rsidRPr="00EC0F7D">
        <w:rPr>
          <w:rFonts w:ascii="Times New Roman" w:hAnsi="Times New Roman" w:cs="Times New Roman"/>
          <w:b/>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i/>
          <w:sz w:val="24"/>
        </w:rPr>
        <w:t>Page 6</w:t>
      </w:r>
    </w:p>
    <w:p w:rsidR="0087351F" w:rsidRPr="00EC0F7D" w:rsidRDefault="0087351F" w:rsidP="0087351F">
      <w:pPr>
        <w:pStyle w:val="SPIEbodytext"/>
        <w:ind w:left="720"/>
        <w:rPr>
          <w:sz w:val="22"/>
        </w:rPr>
      </w:pPr>
      <w:r w:rsidRPr="00EC0F7D">
        <w:rPr>
          <w:sz w:val="22"/>
        </w:rPr>
        <w:t>Used components and functions</w:t>
      </w:r>
    </w:p>
    <w:p w:rsidR="0087351F" w:rsidRPr="00EC0F7D" w:rsidRDefault="0087351F" w:rsidP="0087351F">
      <w:pPr>
        <w:rPr>
          <w:rFonts w:ascii="Times New Roman" w:hAnsi="Times New Roman" w:cs="Times New Roman"/>
        </w:rPr>
      </w:pPr>
      <w:r w:rsidRPr="00EC0F7D">
        <w:rPr>
          <w:rFonts w:ascii="Times New Roman" w:hAnsi="Times New Roman" w:cs="Times New Roman"/>
        </w:rPr>
        <w:softHyphen/>
      </w:r>
      <w:r w:rsidRPr="00EC0F7D">
        <w:rPr>
          <w:rFonts w:ascii="Times New Roman" w:hAnsi="Times New Roman" w:cs="Times New Roman"/>
        </w:rPr>
        <w:softHyphen/>
      </w:r>
    </w:p>
    <w:p w:rsidR="007D40C1" w:rsidRDefault="007D40C1"/>
    <w:p w:rsidR="007D40C1" w:rsidRPr="007D40C1" w:rsidRDefault="007D40C1" w:rsidP="007D40C1"/>
    <w:p w:rsidR="007D40C1" w:rsidRDefault="007D40C1" w:rsidP="0087351F">
      <w:pPr>
        <w:pStyle w:val="Heading1"/>
      </w:pPr>
    </w:p>
    <w:p w:rsidR="007D40C1" w:rsidRDefault="007D40C1" w:rsidP="0087351F">
      <w:pPr>
        <w:pStyle w:val="Heading1"/>
      </w:pPr>
    </w:p>
    <w:p w:rsidR="00155EDF" w:rsidRDefault="00155EDF">
      <w:pPr>
        <w:rPr>
          <w:rFonts w:ascii="Times New Roman" w:eastAsia="Times New Roman" w:hAnsi="Times New Roman" w:cs="Arial"/>
          <w:b/>
          <w:bCs/>
          <w:caps/>
          <w:kern w:val="32"/>
          <w:sz w:val="24"/>
          <w:szCs w:val="24"/>
        </w:rPr>
      </w:pPr>
      <w:r>
        <w:br w:type="page"/>
      </w:r>
    </w:p>
    <w:p w:rsidR="0019472E" w:rsidRPr="00312E78" w:rsidRDefault="0019472E" w:rsidP="0087351F">
      <w:pPr>
        <w:pStyle w:val="Heading1"/>
      </w:pPr>
      <w:r w:rsidRPr="00312E78">
        <w:lastRenderedPageBreak/>
        <w:t>INTRODUCTION</w:t>
      </w:r>
    </w:p>
    <w:p w:rsidR="0019472E" w:rsidRDefault="0019472E" w:rsidP="0019472E">
      <w:pPr>
        <w:pStyle w:val="SPIEbodytext"/>
        <w:spacing w:before="120"/>
      </w:pPr>
      <w:r w:rsidRPr="00FC6B02">
        <w:t>Civil, mechanical, and aerospace structures continue to routinely be used despite the fact that they are approaching or have already exceeded their design life. Therefore, the need to assess structural integrity is more important than ever and efficient and low-cost assessment techniques are actively being sought. Recent developments in camera technology, optical sensors, and image-processing algorithms have made photogrammetry and three-dimensional (3D) Digital Image Correlation (DIC) an appealing tool for SHM and NDI of structures, as well as for structural dynamic testing. In particular, 3D-DIC has been shown to be an accurate method in providing quantitative information about full-field displacement, strain, and geometry profiles of a variety of structures (i.e., bridges [1], railroad tracks [</w:t>
      </w:r>
      <w:r>
        <w:t>2</w:t>
      </w:r>
      <w:r w:rsidRPr="00FC6B02">
        <w:t>], wind turbine blades [</w:t>
      </w:r>
      <w:r>
        <w:t>3</w:t>
      </w:r>
      <w:r w:rsidRPr="00FC6B02">
        <w:t>], rotating machinery [</w:t>
      </w:r>
      <w:r>
        <w:t>4</w:t>
      </w:r>
      <w:r w:rsidRPr="00FC6B02">
        <w:t>], and composite materials [</w:t>
      </w:r>
      <w:r>
        <w:t>5</w:t>
      </w:r>
      <w:r w:rsidRPr="00FC6B02">
        <w:t xml:space="preserve">]) from images acquired using a pair of synchronized stereo-cameras. </w:t>
      </w:r>
    </w:p>
    <w:p w:rsidR="0019472E" w:rsidRDefault="0019472E" w:rsidP="0019472E">
      <w:pPr>
        <w:pStyle w:val="SPIEbodytext"/>
        <w:spacing w:before="120"/>
      </w:pPr>
      <w:r w:rsidRPr="00FC6B02">
        <w:t>The fundamental principle of 3D-DIC relies on matching the same physical point between a reference state an</w:t>
      </w:r>
      <w:r>
        <w:t xml:space="preserve">d the altered configuration [6]. </w:t>
      </w:r>
      <w:r w:rsidRPr="00A725A1">
        <w:t>Before performing stereo-photogrammetry type measurements, the position of the cameras relative to each other and the distortions of the individual lenses must be determined [</w:t>
      </w:r>
      <w:r>
        <w:t>7</w:t>
      </w:r>
      <w:r w:rsidRPr="00A725A1">
        <w:t>]. Calibration is performed on the cameras’ useful measurement volume to obtain the radial distortion coefficient together with the extrinsic and intrinsic parameters for each vision system (see Figure 1a) [</w:t>
      </w:r>
      <w:r>
        <w:t xml:space="preserve">8]. </w:t>
      </w:r>
      <w:r w:rsidRPr="00A725A1">
        <w:t>The most straightforward technique used for calibration purposes only requires the camera(s) to observe a planar pattern shown at least two different orientations [</w:t>
      </w:r>
      <w:r>
        <w:t>9</w:t>
      </w:r>
      <w:r w:rsidRPr="00A725A1">
        <w:t>].</w:t>
      </w:r>
      <w:r>
        <w:t xml:space="preserve"> </w:t>
      </w:r>
      <w:r w:rsidRPr="00CB2A20">
        <w:t>A calibration for field of views up to ~2 meters are performed by taking several pictures of NIST</w:t>
      </w:r>
      <w:r>
        <w:t xml:space="preserve"> </w:t>
      </w:r>
      <w:r w:rsidRPr="00CB2A20">
        <w:t>-</w:t>
      </w:r>
      <w:r>
        <w:t xml:space="preserve"> </w:t>
      </w:r>
      <w:r w:rsidRPr="00CB2A20">
        <w:t>traceable calibration objects (e.g., panels or crosses) containing optical targets (i.e., dots) whose positions are previously well-known (see Figure 1b). This procedure creates calibrated measuring volumes that are approximately the same width as the calibration object. A sequence of pictures of the panel at different distances</w:t>
      </w:r>
      <w:r>
        <w:t xml:space="preserve"> and orientations is captured. </w:t>
      </w:r>
      <w:r w:rsidRPr="00A725A1">
        <w:t xml:space="preserve">These information are required for computing the three elementary transformations needed for the pinhole camera model (i.e., conversion of global coordinates of a target object to the camera system coordinates, projection transformation into the retinal plane, and transformation into the sensor coordinate system in pixel units) to obtain the 3D coordinate of any physical point </w:t>
      </w:r>
      <w:r>
        <w:t xml:space="preserve">using the triangulation theory </w:t>
      </w:r>
      <w:r w:rsidRPr="00A725A1">
        <w:t>[</w:t>
      </w:r>
      <w:r>
        <w:t>6, 10</w:t>
      </w:r>
      <w:r w:rsidRPr="00A725A1">
        <w:t xml:space="preserve">]. </w:t>
      </w:r>
      <w:r w:rsidRPr="00CB2A20">
        <w:t>Then a photogrammetry process known as bundle adjustment is used to establish the precise relationship between the two cameras.</w:t>
      </w:r>
      <w:r>
        <w:t xml:space="preserve"> </w:t>
      </w:r>
      <w:r w:rsidRPr="005E7A00">
        <w:t xml:space="preserve">Once a system is calibrated, the relative position of the cameras must not be altered. Otherwise, measurement errors will occur. Therefore, the camera pairs are rigidly mounted to a stiff bar (generally no longer than </w:t>
      </w:r>
      <w:r>
        <w:t>3</w:t>
      </w:r>
      <w:r w:rsidRPr="005E7A00">
        <w:t xml:space="preserve"> m in length) or are fixed on stable tripods. As the dimensions of the targeted object increases, a more complex procedure needs to be performed (i.e., large-area calibration). This operation is arduous as it involves the use of coded and un-coded targets that have to be placed on an area having dimensions comparable to that of the object to be tested (see Figure 1c). Moreover, calibration itself is time-consuming because the distance between several pairs of targets needs to be measured to be used as scale bars, and because each camera must be independently calibrated before acquiring the last picture with the two cameras placed in their final position for calculating the relative geometry of the stereo-vision system</w:t>
      </w:r>
      <w:r>
        <w:t>.</w:t>
      </w:r>
    </w:p>
    <w:p w:rsidR="0019472E" w:rsidRDefault="0019472E" w:rsidP="0019472E">
      <w:pPr>
        <w:pStyle w:val="SPIEfigure"/>
        <w:spacing w:after="0"/>
        <w:rPr>
          <w:noProof/>
        </w:rPr>
      </w:pPr>
      <w:r w:rsidRPr="002155DE">
        <w:rPr>
          <w:noProof/>
        </w:rPr>
        <w:drawing>
          <wp:inline distT="0" distB="0" distL="0" distR="0">
            <wp:extent cx="1485900" cy="1828800"/>
            <wp:effectExtent l="0" t="0" r="0" b="0"/>
            <wp:docPr id="44" name="Picture 44" descr="G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M"/>
                    <pic:cNvPicPr>
                      <a:picLocks noChangeAspect="1" noChangeArrowheads="1"/>
                    </pic:cNvPicPr>
                  </pic:nvPicPr>
                  <pic:blipFill>
                    <a:blip r:embed="rId8">
                      <a:extLst>
                        <a:ext uri="{28A0092B-C50C-407E-A947-70E740481C1C}">
                          <a14:useLocalDpi xmlns:a14="http://schemas.microsoft.com/office/drawing/2010/main" val="0"/>
                        </a:ext>
                      </a:extLst>
                    </a:blip>
                    <a:srcRect l="6673" r="5545"/>
                    <a:stretch>
                      <a:fillRect/>
                    </a:stretch>
                  </pic:blipFill>
                  <pic:spPr bwMode="auto">
                    <a:xfrm>
                      <a:off x="0" y="0"/>
                      <a:ext cx="1485900" cy="1828800"/>
                    </a:xfrm>
                    <a:prstGeom prst="rect">
                      <a:avLst/>
                    </a:prstGeom>
                    <a:noFill/>
                    <a:ln>
                      <a:noFill/>
                    </a:ln>
                  </pic:spPr>
                </pic:pic>
              </a:graphicData>
            </a:graphic>
          </wp:inline>
        </w:drawing>
      </w:r>
      <w:r>
        <w:rPr>
          <w:noProof/>
        </w:rPr>
        <w:t xml:space="preserve"> </w:t>
      </w:r>
      <w:r w:rsidRPr="002155DE">
        <w:rPr>
          <w:noProof/>
        </w:rPr>
        <w:drawing>
          <wp:inline distT="0" distB="0" distL="0" distR="0">
            <wp:extent cx="14478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7886" r="5989"/>
                    <a:stretch>
                      <a:fillRect/>
                    </a:stretch>
                  </pic:blipFill>
                  <pic:spPr bwMode="auto">
                    <a:xfrm>
                      <a:off x="0" y="0"/>
                      <a:ext cx="1447800" cy="1828800"/>
                    </a:xfrm>
                    <a:prstGeom prst="rect">
                      <a:avLst/>
                    </a:prstGeom>
                    <a:noFill/>
                    <a:ln>
                      <a:noFill/>
                    </a:ln>
                  </pic:spPr>
                </pic:pic>
              </a:graphicData>
            </a:graphic>
          </wp:inline>
        </w:drawing>
      </w:r>
      <w:r>
        <w:rPr>
          <w:noProof/>
        </w:rPr>
        <w:t xml:space="preserve">  </w:t>
      </w:r>
      <w:r w:rsidRPr="002155DE">
        <w:rPr>
          <w:noProof/>
        </w:rPr>
        <w:drawing>
          <wp:inline distT="0" distB="0" distL="0" distR="0">
            <wp:extent cx="190500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l="15898" t="26373" r="67381" b="16814"/>
                    <a:stretch>
                      <a:fillRect/>
                    </a:stretch>
                  </pic:blipFill>
                  <pic:spPr bwMode="auto">
                    <a:xfrm>
                      <a:off x="0" y="0"/>
                      <a:ext cx="1905000" cy="1828800"/>
                    </a:xfrm>
                    <a:prstGeom prst="rect">
                      <a:avLst/>
                    </a:prstGeom>
                    <a:noFill/>
                    <a:ln>
                      <a:noFill/>
                    </a:ln>
                  </pic:spPr>
                </pic:pic>
              </a:graphicData>
            </a:graphic>
          </wp:inline>
        </w:drawing>
      </w:r>
    </w:p>
    <w:p w:rsidR="0019472E" w:rsidRDefault="0019472E" w:rsidP="0019472E">
      <w:pPr>
        <w:pStyle w:val="SPIEfigurecaption"/>
      </w:pPr>
      <w:r>
        <w:t xml:space="preserve">                                     (a)                                                   (b)                                                       (c)</w:t>
      </w:r>
    </w:p>
    <w:p w:rsidR="0019472E" w:rsidRPr="002B754B" w:rsidRDefault="0019472E" w:rsidP="0019472E">
      <w:pPr>
        <w:pStyle w:val="SPIEbodytext"/>
      </w:pPr>
    </w:p>
    <w:p w:rsidR="0019472E" w:rsidRDefault="0019472E" w:rsidP="0019472E">
      <w:pPr>
        <w:pStyle w:val="SPIEfigurecaption"/>
        <w:jc w:val="both"/>
      </w:pPr>
      <w:r>
        <w:t xml:space="preserve">Figure </w:t>
      </w:r>
      <w:r w:rsidR="00495E24">
        <w:fldChar w:fldCharType="begin"/>
      </w:r>
      <w:r w:rsidR="00495E24">
        <w:instrText xml:space="preserve"> SEQ figure \* MERGEFORMAT </w:instrText>
      </w:r>
      <w:r w:rsidR="00495E24">
        <w:fldChar w:fldCharType="separate"/>
      </w:r>
      <w:r>
        <w:rPr>
          <w:noProof/>
        </w:rPr>
        <w:t>1</w:t>
      </w:r>
      <w:r w:rsidR="00495E24">
        <w:rPr>
          <w:noProof/>
        </w:rPr>
        <w:fldChar w:fldCharType="end"/>
      </w:r>
      <w:r>
        <w:t xml:space="preserve">. </w:t>
      </w:r>
      <w:r w:rsidRPr="007063EF">
        <w:t>a) Visualization of a typical 3D-DIC camera system and calibrated measurement volume; b) example of calibration target recognition on a coded calibration cross having dimension of 1m x 1m; c) a very large wall mounted with optical targets being used for calibration of a ~7m x 7m area</w:t>
      </w:r>
      <w:r>
        <w:t>.</w:t>
      </w:r>
    </w:p>
    <w:p w:rsidR="0019472E" w:rsidRDefault="0019472E" w:rsidP="0019472E">
      <w:pPr>
        <w:pStyle w:val="SPIEbodytext"/>
        <w:spacing w:before="120"/>
      </w:pPr>
    </w:p>
    <w:p w:rsidR="0019472E" w:rsidRDefault="0019472E" w:rsidP="0019472E">
      <w:pPr>
        <w:pStyle w:val="SPIEbodytext"/>
        <w:spacing w:before="120"/>
      </w:pPr>
      <w:r w:rsidRPr="00333C27">
        <w:lastRenderedPageBreak/>
        <w:t xml:space="preserve">An example of this procedure is shown in Figure 2, where the </w:t>
      </w:r>
      <w:r>
        <w:t>procedure for obtaining a</w:t>
      </w:r>
      <w:r w:rsidRPr="00333C27">
        <w:t xml:space="preserve"> large-area calibration performed </w:t>
      </w:r>
      <w:r>
        <w:t xml:space="preserve">on the </w:t>
      </w:r>
      <w:r w:rsidRPr="00333C27">
        <w:t xml:space="preserve">~7m x 7m </w:t>
      </w:r>
      <w:r>
        <w:t>area shown in Figure 1c is summarized.</w:t>
      </w:r>
    </w:p>
    <w:p w:rsidR="0019472E" w:rsidRDefault="0019472E" w:rsidP="0019472E">
      <w:pPr>
        <w:pStyle w:val="SPIEfigure"/>
        <w:spacing w:before="0" w:after="0"/>
        <w:rPr>
          <w:noProof/>
        </w:rPr>
      </w:pPr>
      <w:r w:rsidRPr="002155DE">
        <w:rPr>
          <w:noProof/>
        </w:rPr>
        <w:drawing>
          <wp:inline distT="0" distB="0" distL="0" distR="0">
            <wp:extent cx="4314825" cy="1828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2278" t="24323" r="54449" b="10408"/>
                    <a:stretch>
                      <a:fillRect/>
                    </a:stretch>
                  </pic:blipFill>
                  <pic:spPr bwMode="auto">
                    <a:xfrm>
                      <a:off x="0" y="0"/>
                      <a:ext cx="4314825" cy="1828800"/>
                    </a:xfrm>
                    <a:prstGeom prst="rect">
                      <a:avLst/>
                    </a:prstGeom>
                    <a:noFill/>
                    <a:ln>
                      <a:noFill/>
                    </a:ln>
                  </pic:spPr>
                </pic:pic>
              </a:graphicData>
            </a:graphic>
          </wp:inline>
        </w:drawing>
      </w:r>
    </w:p>
    <w:p w:rsidR="0019472E" w:rsidRDefault="0019472E" w:rsidP="0019472E">
      <w:pPr>
        <w:pStyle w:val="SPIEfigurecaption"/>
      </w:pPr>
      <w:r>
        <w:t xml:space="preserve">                                              (a)                                                 (b)                                            (c)</w:t>
      </w:r>
    </w:p>
    <w:p w:rsidR="0019472E" w:rsidRPr="002B754B" w:rsidRDefault="0019472E" w:rsidP="0019472E">
      <w:pPr>
        <w:pStyle w:val="SPIEbodytext"/>
      </w:pPr>
    </w:p>
    <w:p w:rsidR="0019472E" w:rsidRDefault="0019472E" w:rsidP="0019472E">
      <w:pPr>
        <w:pStyle w:val="SPIEfigurecaption"/>
        <w:jc w:val="both"/>
      </w:pPr>
      <w:r>
        <w:t xml:space="preserve">Figure 2. </w:t>
      </w:r>
      <w:r w:rsidRPr="00333C27">
        <w:t>Schematic of a large-area calibration procedure using 14 coded and 42 un-coded targets over a calibration surface with dimensions approximately 7m x 7m: (a) calibration for the right camera requiring images taken from 12 different views of the target array; (b) calibration for the left camera requiring images taken from 12 different views of the target array calibration; (c) acquisition of the last images of the calibration panel array using both cameras in their final relative position</w:t>
      </w:r>
      <w:r>
        <w:t>.</w:t>
      </w:r>
    </w:p>
    <w:p w:rsidR="0019472E" w:rsidRDefault="0019472E" w:rsidP="0019472E">
      <w:pPr>
        <w:pStyle w:val="SPIEbodytext"/>
        <w:spacing w:before="120"/>
      </w:pPr>
    </w:p>
    <w:p w:rsidR="0019472E" w:rsidRDefault="0019472E" w:rsidP="0019472E">
      <w:pPr>
        <w:pStyle w:val="SPIEbodytext"/>
        <w:spacing w:before="120"/>
      </w:pPr>
      <w:r>
        <w:t>Performing</w:t>
      </w:r>
      <w:r w:rsidRPr="00333C27">
        <w:t xml:space="preserve"> the calibration over this field of view require</w:t>
      </w:r>
      <w:r>
        <w:t>s</w:t>
      </w:r>
      <w:r w:rsidRPr="00333C27">
        <w:t>: (1) fabrication of a calibration panel approximately the same size as the measurement test section (see Figure 1</w:t>
      </w:r>
      <w:r>
        <w:t>c</w:t>
      </w:r>
      <w:r w:rsidRPr="00333C27">
        <w:t xml:space="preserve">), (2) manufacture of a very heavy and stiff calibration bar to mount the cameras, and (3) 25 separate camera images in various positions or orientations. Once the final picture was taken, the location of one camera concerning the other cannot change. Otherwise, it would result in a loss of calibration. Any change in cameras’ orientation or position will affect the calculated extrinsic parameters values and will result in errors in the estimation of the displacement and strain fields. </w:t>
      </w:r>
      <w:r>
        <w:t xml:space="preserve"> </w:t>
      </w:r>
      <w:r w:rsidRPr="00333C27">
        <w:t>The fabrication of the calibration panel, the camera bar, and the sensitivity of the cameras to relative motion make the current large-area calibration procedure difficult and not practical to perform structural health monitoring (SHM), non-destructive inspection (NDI), and dynamic testing for larger-scale structures such as bridges, wind turbines, and buildings.</w:t>
      </w:r>
    </w:p>
    <w:p w:rsidR="0019472E" w:rsidRDefault="0019472E" w:rsidP="0019472E">
      <w:pPr>
        <w:pStyle w:val="SPIEbodytext"/>
        <w:spacing w:before="120"/>
      </w:pPr>
      <w:r>
        <w:t xml:space="preserve">In this report, the preliminary design of a novel wireless sensor board embedding a </w:t>
      </w:r>
      <w:r w:rsidRPr="00716A41">
        <w:t>MEMS-based</w:t>
      </w:r>
      <w:r>
        <w:t xml:space="preserve"> Inertial Measurement Unit (IMU)</w:t>
      </w:r>
      <w:r w:rsidRPr="00716A41">
        <w:t xml:space="preserve"> and </w:t>
      </w:r>
      <w:r>
        <w:t xml:space="preserve">a </w:t>
      </w:r>
      <w:r w:rsidRPr="00716A41">
        <w:t xml:space="preserve">77 GHz radar unit for determining the </w:t>
      </w:r>
      <w:r>
        <w:t xml:space="preserve">distance and orientation of cameras in space is presented. The design schematics, selected components, software adjustments, and the laboratory tests performed to evaluate the measurement accuracy are described. Each sensor is compared with its traditional counterpart to determine whether or not it can be used to provide data for determining the </w:t>
      </w:r>
      <w:r w:rsidRPr="009D2981">
        <w:t>seven degrees-of-freedom (DOFs) needed to identify the cameras relative position</w:t>
      </w:r>
      <w:r>
        <w:t>. If fully developed, the proposed system would enable to achieve measurements to be made from both small to very-large scales on civil engineering structures and infrastructure that require periodic inspections.</w:t>
      </w:r>
    </w:p>
    <w:p w:rsidR="0019472E" w:rsidRDefault="0019472E"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Pr="005A5261" w:rsidRDefault="00155EDF" w:rsidP="0019472E">
      <w:pPr>
        <w:pStyle w:val="BodyofPaper"/>
        <w:spacing w:before="120" w:after="120"/>
      </w:pPr>
    </w:p>
    <w:p w:rsidR="0019472E" w:rsidRPr="00312E78" w:rsidRDefault="0019472E" w:rsidP="0087351F">
      <w:pPr>
        <w:pStyle w:val="Heading1"/>
      </w:pPr>
      <w:r>
        <w:lastRenderedPageBreak/>
        <w:t xml:space="preserve">SENSOR BOARD DEVELOPMENT </w:t>
      </w:r>
    </w:p>
    <w:p w:rsidR="0019472E" w:rsidRPr="005D7CDF" w:rsidRDefault="0019472E" w:rsidP="0019472E">
      <w:pPr>
        <w:pStyle w:val="SPIEbodytext"/>
        <w:spacing w:before="120"/>
      </w:pPr>
      <w:r w:rsidRPr="009D2981">
        <w:rPr>
          <w:iCs/>
          <w:szCs w:val="20"/>
        </w:rPr>
        <w:t>In order to perform the calibration for stereo-photogrammetry, the relative distance between the cameras and their orientation needs to be determined whenever images are recorded</w:t>
      </w:r>
      <w:r w:rsidRPr="00B17878">
        <w:rPr>
          <w:iCs/>
          <w:szCs w:val="20"/>
        </w:rPr>
        <w:t>.</w:t>
      </w:r>
      <w:r>
        <w:rPr>
          <w:iCs/>
          <w:szCs w:val="20"/>
        </w:rPr>
        <w:t xml:space="preserve"> </w:t>
      </w:r>
      <w:r w:rsidRPr="00CB2A20">
        <w:t>So far, all calibration techniques rely on self-calibration via both targeted planar arrays and targetless scenes [</w:t>
      </w:r>
      <w:r>
        <w:t>11</w:t>
      </w:r>
      <w:r w:rsidRPr="00CB2A20">
        <w:t>, 1</w:t>
      </w:r>
      <w:r>
        <w:t xml:space="preserve">2]. </w:t>
      </w:r>
      <w:r w:rsidRPr="005D7CDF">
        <w:t xml:space="preserve">The proposed measurement system will streamline the calibration process by 1) enabling the determination of the cameras’ relative position for each image sample (eliminating the need for a camera bar and calibrated panel); 2) removing the need to perform the cumbersome calibration prior to testing; </w:t>
      </w:r>
      <w:r>
        <w:t xml:space="preserve">and </w:t>
      </w:r>
      <w:r w:rsidRPr="005D7CDF">
        <w:t>3) allowing the cameras to be moveable during test, thereby opening the door for long-term monitoring (i.e., camera de-calibration is no l</w:t>
      </w:r>
      <w:r>
        <w:t>onger an issue due to movement)</w:t>
      </w:r>
      <w:r w:rsidRPr="005D7CDF">
        <w:t>.</w:t>
      </w:r>
    </w:p>
    <w:p w:rsidR="0019472E" w:rsidRDefault="0019472E" w:rsidP="0019472E">
      <w:pPr>
        <w:pStyle w:val="SPIEbodytext"/>
        <w:spacing w:before="120"/>
      </w:pPr>
      <w:r>
        <w:rPr>
          <w:iCs/>
          <w:szCs w:val="20"/>
        </w:rPr>
        <w:t xml:space="preserve">This research focuses on the </w:t>
      </w:r>
      <w:r w:rsidRPr="00FE0D32">
        <w:rPr>
          <w:iCs/>
          <w:szCs w:val="20"/>
        </w:rPr>
        <w:t>development of a sensor-board installed on each of the cameras to determine the seven DOFs needed to identify the cameras relative position</w:t>
      </w:r>
      <w:r>
        <w:rPr>
          <w:iCs/>
          <w:szCs w:val="20"/>
        </w:rPr>
        <w:t xml:space="preserve"> in space </w:t>
      </w:r>
      <w:r w:rsidRPr="00CB2A20">
        <w:t>whenever images are recorded</w:t>
      </w:r>
      <w:r w:rsidRPr="00FE0D32">
        <w:rPr>
          <w:iCs/>
          <w:szCs w:val="20"/>
        </w:rPr>
        <w:t>.</w:t>
      </w:r>
      <w:r>
        <w:rPr>
          <w:iCs/>
          <w:szCs w:val="20"/>
        </w:rPr>
        <w:t xml:space="preserve"> It includes:</w:t>
      </w:r>
      <w:r w:rsidRPr="00FE0D32">
        <w:rPr>
          <w:iCs/>
          <w:szCs w:val="20"/>
        </w:rPr>
        <w:t xml:space="preserve">  (1) the distance between the cameras, (2, 3, 4) roll, pitch and yaw of camera #1, and (5, 6, 7) roll, pitch, and yaw of camera #2.</w:t>
      </w:r>
      <w:r>
        <w:rPr>
          <w:iCs/>
          <w:szCs w:val="20"/>
        </w:rPr>
        <w:t xml:space="preserve"> </w:t>
      </w:r>
      <w:r w:rsidRPr="00CB2A20">
        <w:t xml:space="preserve">In particular, the </w:t>
      </w:r>
      <w:r>
        <w:t>3</w:t>
      </w:r>
      <w:r w:rsidRPr="00CB2A20">
        <w:t xml:space="preserve">-axis </w:t>
      </w:r>
      <w:r>
        <w:t>accelerometer</w:t>
      </w:r>
      <w:r w:rsidRPr="00CB2A20">
        <w:t xml:space="preserve"> along with a compass embedded in the IMU will be used for determining the UAVs orientation</w:t>
      </w:r>
      <w:r>
        <w:t>, while the 77 GHz radar unit for measuring the distance between the cameras.</w:t>
      </w:r>
      <w:r w:rsidRPr="00CB2A20">
        <w:t xml:space="preserve"> </w:t>
      </w:r>
      <w:r>
        <w:t xml:space="preserve">Those data will be then used for determining the </w:t>
      </w:r>
      <w:r w:rsidRPr="00CB2A20">
        <w:t xml:space="preserve">extrinsic parameters needed </w:t>
      </w:r>
      <w:r>
        <w:t xml:space="preserve">in the </w:t>
      </w:r>
      <w:r w:rsidRPr="00CB2A20">
        <w:t>calibration</w:t>
      </w:r>
      <w:r>
        <w:t xml:space="preserve"> process as described in the flow diagram shown in Figure 3, where the integration of the proposed system on a </w:t>
      </w:r>
      <w:r w:rsidRPr="00074A17">
        <w:t xml:space="preserve">Microcontroller Unit (MCU) </w:t>
      </w:r>
      <w:r>
        <w:t xml:space="preserve">is summarized. </w:t>
      </w:r>
    </w:p>
    <w:p w:rsidR="0019472E" w:rsidRDefault="0019472E" w:rsidP="0019472E">
      <w:pPr>
        <w:pStyle w:val="SPIEfigure"/>
        <w:spacing w:before="0" w:after="0"/>
        <w:rPr>
          <w:noProof/>
        </w:rPr>
      </w:pPr>
      <w:r w:rsidRPr="002155DE">
        <w:rPr>
          <w:noProof/>
        </w:rPr>
        <w:drawing>
          <wp:inline distT="0" distB="0" distL="0" distR="0">
            <wp:extent cx="4705350"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rsidR="0019472E" w:rsidRPr="002B754B" w:rsidRDefault="0019472E" w:rsidP="0019472E">
      <w:pPr>
        <w:pStyle w:val="SPIEbodytext"/>
      </w:pPr>
    </w:p>
    <w:p w:rsidR="0019472E" w:rsidRDefault="0019472E" w:rsidP="0019472E">
      <w:pPr>
        <w:pStyle w:val="SPIEfigurecaption"/>
        <w:jc w:val="both"/>
      </w:pPr>
      <w:r>
        <w:t>Figure 3. F</w:t>
      </w:r>
      <w:r w:rsidRPr="002E3DF5">
        <w:t xml:space="preserve">low diagram of the proposed </w:t>
      </w:r>
      <w:r>
        <w:t xml:space="preserve">sensor board embedded on a </w:t>
      </w:r>
      <w:r w:rsidRPr="00074A17">
        <w:t>Microcontroller Unit</w:t>
      </w:r>
      <w:r>
        <w:t xml:space="preserve"> to be installed on a set of cameras.</w:t>
      </w:r>
    </w:p>
    <w:p w:rsidR="0019472E" w:rsidRDefault="0019472E" w:rsidP="0019472E">
      <w:pPr>
        <w:pStyle w:val="SPIEbodytext"/>
        <w:spacing w:before="120"/>
      </w:pPr>
    </w:p>
    <w:p w:rsidR="0019472E" w:rsidRDefault="0019472E" w:rsidP="0019472E">
      <w:pPr>
        <w:pStyle w:val="SPIEbodytext"/>
        <w:spacing w:before="120"/>
      </w:pPr>
      <w:r w:rsidRPr="00CB2A20">
        <w:t>IMU sensors have been widely used for providing low-cost but accurate real-time navigation, guidance, and control of unmanned aerial vehicles focus on delivering reliable detection and localization to maintain a stable attitude and a correct heading direction during flight [</w:t>
      </w:r>
      <w:r>
        <w:t>13 - 15</w:t>
      </w:r>
      <w:r w:rsidRPr="00CB2A20">
        <w:t>]. The use of IMU module for photogrammetry applications is still limited to few applications, mostly concerning the onboard georeferentiation of the captured images by a single UAV [</w:t>
      </w:r>
      <w:r>
        <w:t>16, 17</w:t>
      </w:r>
      <w:r w:rsidRPr="00CB2A20">
        <w:t>] or the of-board georeferentiation using at least three points and an already calibrated camera [</w:t>
      </w:r>
      <w:r>
        <w:t>18</w:t>
      </w:r>
      <w:r w:rsidRPr="00CB2A20">
        <w:t>]. On the other hand, radar units have been often used for determining the distance (or the change in distance) between two object in space for dynamics analyses [</w:t>
      </w:r>
      <w:r>
        <w:t>19</w:t>
      </w:r>
      <w:r w:rsidRPr="00CB2A20">
        <w:t>], modal identification [</w:t>
      </w:r>
      <w:r>
        <w:t>20</w:t>
      </w:r>
      <w:r w:rsidRPr="00CB2A20">
        <w:t xml:space="preserve">], </w:t>
      </w:r>
      <w:r>
        <w:t xml:space="preserve">and </w:t>
      </w:r>
      <w:r w:rsidRPr="00CB2A20">
        <w:t>structural deflection [</w:t>
      </w:r>
      <w:r>
        <w:t>21]</w:t>
      </w:r>
      <w:r w:rsidRPr="00CB2A20">
        <w:t>.</w:t>
      </w:r>
    </w:p>
    <w:p w:rsidR="0019472E" w:rsidRDefault="0019472E" w:rsidP="0019472E">
      <w:pPr>
        <w:pStyle w:val="SPIEbodytext"/>
        <w:spacing w:before="120"/>
      </w:pPr>
      <w:r>
        <w:t xml:space="preserve">To realize the sensor package, primarily off-the-shelf components have been used and integrated on a MCU RaspberryPi 3 Model B developed by </w:t>
      </w:r>
      <w:r w:rsidRPr="00682A43">
        <w:t>Raspberry Pi Foundation</w:t>
      </w:r>
      <w:r>
        <w:t xml:space="preserve"> [22]. The IMU is an ICM-20948 sensor produced by InvenSense [23]. It is a low power 9-axis motion tracking device (suited for smartphones, tablets, wearable sensors, and Internet of Things applications) embedding 3-axis gyroscope, 3-axis accelerometer, and 3-axis compass. The sensor is installed on an evaluation board </w:t>
      </w:r>
      <w:r w:rsidRPr="00600D9D">
        <w:t>EVICM-20948</w:t>
      </w:r>
      <w:r>
        <w:t xml:space="preserve"> commercialized by </w:t>
      </w:r>
      <w:r w:rsidRPr="00600D9D">
        <w:t>InvenSense</w:t>
      </w:r>
      <w:r>
        <w:t xml:space="preserve"> [24] for connecting the sensor itself with a daughterboard </w:t>
      </w:r>
      <w:r w:rsidRPr="00A47C48">
        <w:rPr>
          <w:sz w:val="18"/>
          <w:szCs w:val="18"/>
        </w:rPr>
        <w:t>BRD_CARRIER</w:t>
      </w:r>
      <w:r>
        <w:t xml:space="preserve"> [25] used for programming and controlling the operations. To finish, a MCU </w:t>
      </w:r>
      <w:r w:rsidRPr="0057416B">
        <w:t>STM32F411RE</w:t>
      </w:r>
      <w:r>
        <w:t xml:space="preserve"> manufactured by </w:t>
      </w:r>
      <w:r w:rsidRPr="0057416B">
        <w:t>STMicroelectronics</w:t>
      </w:r>
      <w:r>
        <w:t xml:space="preserve"> [26] is used for interfacing the IMU sensor to a laptop computer for data streaming. This interface provides a very reliable access to the component, through MotionLink software or C/C++ codes using customized libraries (e.g., Workbench). This whole setup includes an interface for the IMU itself, and a NUCLEO board, all powered individually, using USB Cables. No external power supply is required since the system can be powered using the ± 5V power supplied by any computer’s </w:t>
      </w:r>
      <w:r w:rsidRPr="00575758">
        <w:t>Universal Serial Bus</w:t>
      </w:r>
      <w:r>
        <w:t xml:space="preserve"> (USB) port. The radar unit is a 77 GHz sensor </w:t>
      </w:r>
      <w:r w:rsidRPr="0057416B">
        <w:t xml:space="preserve">RS3400W/04 </w:t>
      </w:r>
      <w:r>
        <w:t xml:space="preserve">developed </w:t>
      </w:r>
      <w:r w:rsidRPr="0057416B">
        <w:t>by SiversIMA</w:t>
      </w:r>
      <w:r>
        <w:t xml:space="preserve"> [27], which is interfaced to a laptop for data streaming using a </w:t>
      </w:r>
      <w:r w:rsidRPr="0057416B">
        <w:t xml:space="preserve">Controller Board - CO1000A/01 </w:t>
      </w:r>
      <w:r>
        <w:t xml:space="preserve">provided by the same company [28]. </w:t>
      </w:r>
      <w:r w:rsidRPr="00CE5EC3">
        <w:t xml:space="preserve">The </w:t>
      </w:r>
      <w:r>
        <w:t xml:space="preserve">radar </w:t>
      </w:r>
      <w:r w:rsidRPr="00CE5EC3">
        <w:t xml:space="preserve">setup involves the usage of an external power supply of 12V </w:t>
      </w:r>
      <w:r w:rsidRPr="00CE5EC3">
        <w:lastRenderedPageBreak/>
        <w:t xml:space="preserve">to power the </w:t>
      </w:r>
      <w:r>
        <w:t>whole</w:t>
      </w:r>
      <w:r w:rsidRPr="00CE5EC3">
        <w:t xml:space="preserve"> system.</w:t>
      </w:r>
      <w:r>
        <w:t xml:space="preserve"> To collect backscattered signals a standard gain pyramidal horn antenna was used. A detail of the various components used is shown in Table 1.</w:t>
      </w:r>
    </w:p>
    <w:p w:rsidR="0019472E" w:rsidRDefault="0019472E" w:rsidP="0019472E">
      <w:pPr>
        <w:pStyle w:val="SPIEbodytext"/>
        <w:spacing w:before="120"/>
      </w:pPr>
    </w:p>
    <w:p w:rsidR="0019472E" w:rsidRDefault="0019472E" w:rsidP="0019472E">
      <w:pPr>
        <w:pStyle w:val="SPIEtablecaption"/>
        <w:ind w:left="357" w:right="357"/>
      </w:pPr>
      <w:r>
        <w:t>Table 1. Used</w:t>
      </w:r>
      <w:r w:rsidRPr="00F954F7">
        <w:t xml:space="preserve"> components</w:t>
      </w:r>
      <w:r>
        <w:t xml:space="preserve"> and functions.</w:t>
      </w:r>
    </w:p>
    <w:tbl>
      <w:tblPr>
        <w:tblW w:w="9596" w:type="dxa"/>
        <w:tblLayout w:type="fixed"/>
        <w:tblLook w:val="04A0" w:firstRow="1" w:lastRow="0" w:firstColumn="1" w:lastColumn="0" w:noHBand="0" w:noVBand="1"/>
      </w:tblPr>
      <w:tblGrid>
        <w:gridCol w:w="236"/>
        <w:gridCol w:w="1512"/>
        <w:gridCol w:w="1512"/>
        <w:gridCol w:w="1512"/>
        <w:gridCol w:w="1440"/>
        <w:gridCol w:w="72"/>
        <w:gridCol w:w="1368"/>
        <w:gridCol w:w="144"/>
        <w:gridCol w:w="1296"/>
        <w:gridCol w:w="216"/>
        <w:gridCol w:w="20"/>
        <w:gridCol w:w="268"/>
      </w:tblGrid>
      <w:tr w:rsidR="0019472E" w:rsidRPr="008649B1" w:rsidTr="00C911C9">
        <w:trPr>
          <w:gridAfter w:val="1"/>
          <w:wAfter w:w="268" w:type="dxa"/>
        </w:trPr>
        <w:tc>
          <w:tcPr>
            <w:tcW w:w="236" w:type="dxa"/>
            <w:tcBorders>
              <w:top w:val="single" w:sz="4" w:space="0" w:color="auto"/>
              <w:bottom w:val="single" w:sz="4" w:space="0" w:color="auto"/>
            </w:tcBorders>
            <w:shd w:val="clear" w:color="auto" w:fill="auto"/>
          </w:tcPr>
          <w:p w:rsidR="0019472E" w:rsidRPr="008649B1" w:rsidRDefault="0019472E" w:rsidP="00C911C9">
            <w:pPr>
              <w:jc w:val="center"/>
              <w:rPr>
                <w:rFonts w:ascii="Times New Roman" w:hAnsi="Times New Roman" w:cs="Times New Roman"/>
                <w:b/>
                <w:sz w:val="16"/>
                <w:szCs w:val="16"/>
              </w:rPr>
            </w:pPr>
          </w:p>
        </w:tc>
        <w:tc>
          <w:tcPr>
            <w:tcW w:w="1512" w:type="dxa"/>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Equipment</w:t>
            </w:r>
          </w:p>
        </w:tc>
        <w:tc>
          <w:tcPr>
            <w:tcW w:w="1512" w:type="dxa"/>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Purpose</w:t>
            </w:r>
          </w:p>
        </w:tc>
        <w:tc>
          <w:tcPr>
            <w:tcW w:w="1512" w:type="dxa"/>
            <w:tcBorders>
              <w:top w:val="single" w:sz="4" w:space="0" w:color="auto"/>
              <w:bottom w:val="single" w:sz="4" w:space="0" w:color="auto"/>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Image</w:t>
            </w:r>
          </w:p>
        </w:tc>
        <w:tc>
          <w:tcPr>
            <w:tcW w:w="1440" w:type="dxa"/>
            <w:tcBorders>
              <w:top w:val="single" w:sz="4" w:space="0" w:color="auto"/>
              <w:left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Equipment</w:t>
            </w:r>
          </w:p>
        </w:tc>
        <w:tc>
          <w:tcPr>
            <w:tcW w:w="1440" w:type="dxa"/>
            <w:gridSpan w:val="2"/>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Purpose</w:t>
            </w:r>
          </w:p>
        </w:tc>
        <w:tc>
          <w:tcPr>
            <w:tcW w:w="1440" w:type="dxa"/>
            <w:gridSpan w:val="2"/>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Image</w:t>
            </w:r>
          </w:p>
        </w:tc>
        <w:tc>
          <w:tcPr>
            <w:tcW w:w="236" w:type="dxa"/>
            <w:gridSpan w:val="2"/>
            <w:tcBorders>
              <w:top w:val="single" w:sz="4" w:space="0" w:color="auto"/>
            </w:tcBorders>
            <w:shd w:val="clear" w:color="auto" w:fill="auto"/>
          </w:tcPr>
          <w:p w:rsidR="0019472E" w:rsidRPr="008649B1" w:rsidRDefault="0019472E" w:rsidP="00C911C9">
            <w:pPr>
              <w:jc w:val="center"/>
              <w:rPr>
                <w:rFonts w:ascii="Times New Roman" w:hAnsi="Times New Roman" w:cs="Times New Roman"/>
                <w:b/>
                <w:sz w:val="16"/>
                <w:szCs w:val="16"/>
              </w:rPr>
            </w:pPr>
          </w:p>
        </w:tc>
      </w:tr>
      <w:tr w:rsidR="0019472E" w:rsidRPr="008649B1" w:rsidTr="00C911C9">
        <w:tc>
          <w:tcPr>
            <w:tcW w:w="236" w:type="dxa"/>
            <w:vMerge w:val="restart"/>
            <w:tcBorders>
              <w:top w:val="single" w:sz="4" w:space="0" w:color="auto"/>
            </w:tcBorders>
            <w:shd w:val="clear" w:color="auto" w:fill="auto"/>
            <w:textDirection w:val="btLr"/>
            <w:vAlign w:val="center"/>
          </w:tcPr>
          <w:p w:rsidR="0019472E" w:rsidRPr="008649B1" w:rsidRDefault="0019472E" w:rsidP="00C911C9">
            <w:pPr>
              <w:ind w:left="113" w:right="113"/>
              <w:jc w:val="center"/>
              <w:rPr>
                <w:rFonts w:ascii="Times New Roman" w:hAnsi="Times New Roman" w:cs="Times New Roman"/>
                <w:sz w:val="16"/>
                <w:szCs w:val="16"/>
              </w:rPr>
            </w:pPr>
            <w:r w:rsidRPr="008649B1">
              <w:rPr>
                <w:rFonts w:ascii="Times New Roman" w:hAnsi="Times New Roman" w:cs="Times New Roman"/>
                <w:sz w:val="16"/>
                <w:szCs w:val="16"/>
              </w:rPr>
              <w:t>IMU</w:t>
            </w:r>
          </w:p>
        </w:tc>
        <w:tc>
          <w:tcPr>
            <w:tcW w:w="1512" w:type="dxa"/>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ICM-20948</w:t>
            </w:r>
          </w:p>
        </w:tc>
        <w:tc>
          <w:tcPr>
            <w:tcW w:w="1512" w:type="dxa"/>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Sensing of roll, pitch, and yaw angles (w/an electronic compass)</w:t>
            </w:r>
          </w:p>
        </w:tc>
        <w:tc>
          <w:tcPr>
            <w:tcW w:w="1512" w:type="dxa"/>
            <w:tcBorders>
              <w:top w:val="single" w:sz="4" w:space="0" w:color="auto"/>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noProof/>
                <w:sz w:val="16"/>
                <w:szCs w:val="16"/>
                <w:lang w:val="it-IT"/>
              </w:rPr>
            </w:pPr>
            <w:r w:rsidRPr="008649B1">
              <w:rPr>
                <w:rFonts w:ascii="Times New Roman" w:hAnsi="Times New Roman" w:cs="Times New Roman"/>
                <w:noProof/>
                <w:sz w:val="16"/>
                <w:szCs w:val="16"/>
              </w:rPr>
              <w:drawing>
                <wp:inline distT="0" distB="0" distL="0" distR="0">
                  <wp:extent cx="638175" cy="457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8175" cy="457200"/>
                          </a:xfrm>
                          <a:prstGeom prst="rect">
                            <a:avLst/>
                          </a:prstGeom>
                          <a:noFill/>
                          <a:ln>
                            <a:noFill/>
                          </a:ln>
                        </pic:spPr>
                      </pic:pic>
                    </a:graphicData>
                  </a:graphic>
                </wp:inline>
              </w:drawing>
            </w:r>
          </w:p>
        </w:tc>
        <w:tc>
          <w:tcPr>
            <w:tcW w:w="1512" w:type="dxa"/>
            <w:gridSpan w:val="2"/>
            <w:tcBorders>
              <w:top w:val="single" w:sz="4" w:space="0" w:color="auto"/>
              <w:lef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RS3400W/04</w:t>
            </w:r>
          </w:p>
        </w:tc>
        <w:tc>
          <w:tcPr>
            <w:tcW w:w="1512" w:type="dxa"/>
            <w:gridSpan w:val="2"/>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Distance measurement</w:t>
            </w:r>
          </w:p>
        </w:tc>
        <w:tc>
          <w:tcPr>
            <w:tcW w:w="1512" w:type="dxa"/>
            <w:gridSpan w:val="2"/>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74295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2950" cy="457200"/>
                          </a:xfrm>
                          <a:prstGeom prst="rect">
                            <a:avLst/>
                          </a:prstGeom>
                          <a:noFill/>
                          <a:ln>
                            <a:noFill/>
                          </a:ln>
                        </pic:spPr>
                      </pic:pic>
                    </a:graphicData>
                  </a:graphic>
                </wp:inline>
              </w:drawing>
            </w:r>
          </w:p>
        </w:tc>
        <w:tc>
          <w:tcPr>
            <w:tcW w:w="288" w:type="dxa"/>
            <w:gridSpan w:val="2"/>
            <w:vMerge w:val="restart"/>
            <w:tcBorders>
              <w:top w:val="single" w:sz="4" w:space="0" w:color="auto"/>
            </w:tcBorders>
            <w:shd w:val="clear" w:color="auto" w:fill="auto"/>
            <w:textDirection w:val="btLr"/>
            <w:vAlign w:val="center"/>
          </w:tcPr>
          <w:p w:rsidR="0019472E" w:rsidRPr="008649B1" w:rsidRDefault="0019472E" w:rsidP="00C911C9">
            <w:pPr>
              <w:ind w:left="113" w:right="113"/>
              <w:jc w:val="center"/>
              <w:rPr>
                <w:rFonts w:ascii="Times New Roman" w:hAnsi="Times New Roman" w:cs="Times New Roman"/>
                <w:noProof/>
                <w:sz w:val="16"/>
                <w:szCs w:val="16"/>
              </w:rPr>
            </w:pPr>
            <w:r w:rsidRPr="008649B1">
              <w:rPr>
                <w:rFonts w:ascii="Times New Roman" w:hAnsi="Times New Roman" w:cs="Times New Roman"/>
                <w:noProof/>
                <w:sz w:val="16"/>
                <w:szCs w:val="16"/>
              </w:rPr>
              <w:t>Radar</w:t>
            </w:r>
          </w:p>
        </w:tc>
      </w:tr>
      <w:tr w:rsidR="0019472E" w:rsidRPr="008649B1" w:rsidTr="00C911C9">
        <w:tc>
          <w:tcPr>
            <w:tcW w:w="236" w:type="dxa"/>
            <w:vMerge/>
            <w:shd w:val="clear" w:color="auto" w:fill="auto"/>
          </w:tcPr>
          <w:p w:rsidR="0019472E" w:rsidRPr="008649B1" w:rsidRDefault="0019472E" w:rsidP="00C911C9">
            <w:pPr>
              <w:jc w:val="center"/>
              <w:rPr>
                <w:rFonts w:ascii="Times New Roman" w:hAnsi="Times New Roman" w:cs="Times New Roman"/>
                <w:sz w:val="16"/>
                <w:szCs w:val="16"/>
              </w:rPr>
            </w:pPr>
          </w:p>
        </w:tc>
        <w:tc>
          <w:tcPr>
            <w:tcW w:w="1512" w:type="dxa"/>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EVICM-20948</w:t>
            </w:r>
          </w:p>
        </w:tc>
        <w:tc>
          <w:tcPr>
            <w:tcW w:w="1512" w:type="dxa"/>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Sensor board with embedded IMU sensor</w:t>
            </w:r>
          </w:p>
        </w:tc>
        <w:tc>
          <w:tcPr>
            <w:tcW w:w="1512" w:type="dxa"/>
            <w:tcBorders>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40005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1512" w:type="dxa"/>
            <w:gridSpan w:val="2"/>
            <w:tcBorders>
              <w:lef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CO1000A/01</w:t>
            </w:r>
          </w:p>
        </w:tc>
        <w:tc>
          <w:tcPr>
            <w:tcW w:w="1512" w:type="dxa"/>
            <w:gridSpan w:val="2"/>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Interface radar sensor with computer for data streaming</w:t>
            </w:r>
          </w:p>
        </w:tc>
        <w:tc>
          <w:tcPr>
            <w:tcW w:w="1512" w:type="dxa"/>
            <w:gridSpan w:val="2"/>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885825" cy="45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5825" cy="457200"/>
                          </a:xfrm>
                          <a:prstGeom prst="rect">
                            <a:avLst/>
                          </a:prstGeom>
                          <a:noFill/>
                          <a:ln>
                            <a:noFill/>
                          </a:ln>
                        </pic:spPr>
                      </pic:pic>
                    </a:graphicData>
                  </a:graphic>
                </wp:inline>
              </w:drawing>
            </w:r>
          </w:p>
        </w:tc>
        <w:tc>
          <w:tcPr>
            <w:tcW w:w="288" w:type="dxa"/>
            <w:gridSpan w:val="2"/>
            <w:vMerge/>
            <w:shd w:val="clear" w:color="auto" w:fill="auto"/>
            <w:vAlign w:val="center"/>
          </w:tcPr>
          <w:p w:rsidR="0019472E" w:rsidRPr="008649B1" w:rsidRDefault="0019472E" w:rsidP="00C911C9">
            <w:pPr>
              <w:jc w:val="center"/>
              <w:rPr>
                <w:rFonts w:ascii="Times New Roman" w:hAnsi="Times New Roman" w:cs="Times New Roman"/>
                <w:noProof/>
                <w:sz w:val="16"/>
                <w:szCs w:val="16"/>
              </w:rPr>
            </w:pPr>
          </w:p>
        </w:tc>
      </w:tr>
      <w:tr w:rsidR="0019472E" w:rsidRPr="008649B1" w:rsidTr="00C911C9">
        <w:tc>
          <w:tcPr>
            <w:tcW w:w="236" w:type="dxa"/>
            <w:vMerge/>
            <w:shd w:val="clear" w:color="auto" w:fill="auto"/>
          </w:tcPr>
          <w:p w:rsidR="0019472E" w:rsidRPr="008649B1" w:rsidRDefault="0019472E" w:rsidP="00C911C9">
            <w:pPr>
              <w:jc w:val="center"/>
              <w:rPr>
                <w:rFonts w:ascii="Times New Roman" w:hAnsi="Times New Roman" w:cs="Times New Roman"/>
                <w:sz w:val="16"/>
                <w:szCs w:val="16"/>
              </w:rPr>
            </w:pPr>
          </w:p>
        </w:tc>
        <w:tc>
          <w:tcPr>
            <w:tcW w:w="1512" w:type="dxa"/>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 xml:space="preserve">BRD_CARRIER </w:t>
            </w:r>
          </w:p>
        </w:tc>
        <w:tc>
          <w:tcPr>
            <w:tcW w:w="1512" w:type="dxa"/>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 xml:space="preserve">Testing of the EVICM-20948 </w:t>
            </w:r>
          </w:p>
        </w:tc>
        <w:tc>
          <w:tcPr>
            <w:tcW w:w="1512" w:type="dxa"/>
            <w:tcBorders>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704850" cy="45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4850" cy="457200"/>
                          </a:xfrm>
                          <a:prstGeom prst="rect">
                            <a:avLst/>
                          </a:prstGeom>
                          <a:noFill/>
                          <a:ln>
                            <a:noFill/>
                          </a:ln>
                        </pic:spPr>
                      </pic:pic>
                    </a:graphicData>
                  </a:graphic>
                </wp:inline>
              </w:drawing>
            </w:r>
          </w:p>
        </w:tc>
        <w:tc>
          <w:tcPr>
            <w:tcW w:w="1512" w:type="dxa"/>
            <w:gridSpan w:val="2"/>
            <w:tcBorders>
              <w:left w:val="single" w:sz="4" w:space="0" w:color="auto"/>
              <w:bottom w:val="single" w:sz="4" w:space="0" w:color="auto"/>
            </w:tcBorders>
            <w:shd w:val="clear" w:color="auto" w:fill="auto"/>
            <w:vAlign w:val="center"/>
          </w:tcPr>
          <w:p w:rsidR="0019472E" w:rsidRPr="008649B1" w:rsidRDefault="0019472E" w:rsidP="00C911C9">
            <w:pPr>
              <w:pStyle w:val="NormalWeb"/>
              <w:jc w:val="center"/>
              <w:rPr>
                <w:sz w:val="16"/>
                <w:szCs w:val="16"/>
              </w:rPr>
            </w:pPr>
            <w:r w:rsidRPr="008649B1">
              <w:rPr>
                <w:sz w:val="16"/>
                <w:szCs w:val="16"/>
              </w:rPr>
              <w:t>Antenna</w:t>
            </w:r>
          </w:p>
        </w:tc>
        <w:tc>
          <w:tcPr>
            <w:tcW w:w="1512" w:type="dxa"/>
            <w:gridSpan w:val="2"/>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bCs/>
                <w:sz w:val="16"/>
                <w:szCs w:val="16"/>
              </w:rPr>
              <w:t>Signal reception</w:t>
            </w:r>
          </w:p>
        </w:tc>
        <w:tc>
          <w:tcPr>
            <w:tcW w:w="1512" w:type="dxa"/>
            <w:gridSpan w:val="2"/>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647700" cy="457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4"/>
                          <pic:cNvPicPr>
                            <a:picLocks noChangeAspect="1" noChangeArrowheads="1"/>
                          </pic:cNvPicPr>
                        </pic:nvPicPr>
                        <pic:blipFill>
                          <a:blip r:embed="rId18" cstate="print">
                            <a:extLst>
                              <a:ext uri="{28A0092B-C50C-407E-A947-70E740481C1C}">
                                <a14:useLocalDpi xmlns:a14="http://schemas.microsoft.com/office/drawing/2010/main" val="0"/>
                              </a:ext>
                            </a:extLst>
                          </a:blip>
                          <a:srcRect t="15982" b="13145"/>
                          <a:stretch>
                            <a:fillRect/>
                          </a:stretch>
                        </pic:blipFill>
                        <pic:spPr bwMode="auto">
                          <a:xfrm>
                            <a:off x="0" y="0"/>
                            <a:ext cx="647700" cy="457200"/>
                          </a:xfrm>
                          <a:prstGeom prst="rect">
                            <a:avLst/>
                          </a:prstGeom>
                          <a:noFill/>
                          <a:ln>
                            <a:noFill/>
                          </a:ln>
                        </pic:spPr>
                      </pic:pic>
                    </a:graphicData>
                  </a:graphic>
                </wp:inline>
              </w:drawing>
            </w:r>
          </w:p>
        </w:tc>
        <w:tc>
          <w:tcPr>
            <w:tcW w:w="288" w:type="dxa"/>
            <w:gridSpan w:val="2"/>
            <w:vMerge/>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noProof/>
                <w:sz w:val="16"/>
                <w:szCs w:val="16"/>
              </w:rPr>
            </w:pPr>
          </w:p>
        </w:tc>
      </w:tr>
      <w:tr w:rsidR="0019472E" w:rsidRPr="008649B1" w:rsidTr="00C911C9">
        <w:trPr>
          <w:cantSplit/>
          <w:trHeight w:val="1134"/>
        </w:trPr>
        <w:tc>
          <w:tcPr>
            <w:tcW w:w="236" w:type="dxa"/>
            <w:vMerge/>
            <w:tcBorders>
              <w:bottom w:val="single" w:sz="4" w:space="0" w:color="auto"/>
            </w:tcBorders>
            <w:shd w:val="clear" w:color="auto" w:fill="auto"/>
          </w:tcPr>
          <w:p w:rsidR="0019472E" w:rsidRPr="008649B1" w:rsidRDefault="0019472E" w:rsidP="00C911C9">
            <w:pPr>
              <w:jc w:val="center"/>
              <w:rPr>
                <w:rFonts w:ascii="Times New Roman" w:hAnsi="Times New Roman" w:cs="Times New Roman"/>
                <w:sz w:val="16"/>
                <w:szCs w:val="16"/>
              </w:rPr>
            </w:pPr>
          </w:p>
        </w:tc>
        <w:tc>
          <w:tcPr>
            <w:tcW w:w="1512" w:type="dxa"/>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 xml:space="preserve">STM32F411RE </w:t>
            </w:r>
          </w:p>
        </w:tc>
        <w:tc>
          <w:tcPr>
            <w:tcW w:w="1512" w:type="dxa"/>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Interface sensor board to computer for data streaming</w:t>
            </w:r>
          </w:p>
        </w:tc>
        <w:tc>
          <w:tcPr>
            <w:tcW w:w="1512" w:type="dxa"/>
            <w:tcBorders>
              <w:bottom w:val="single" w:sz="4" w:space="0" w:color="auto"/>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561975" cy="457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975" cy="457200"/>
                          </a:xfrm>
                          <a:prstGeom prst="rect">
                            <a:avLst/>
                          </a:prstGeom>
                          <a:noFill/>
                          <a:ln>
                            <a:noFill/>
                          </a:ln>
                        </pic:spPr>
                      </pic:pic>
                    </a:graphicData>
                  </a:graphic>
                </wp:inline>
              </w:drawing>
            </w:r>
          </w:p>
        </w:tc>
        <w:tc>
          <w:tcPr>
            <w:tcW w:w="1512" w:type="dxa"/>
            <w:gridSpan w:val="2"/>
            <w:tcBorders>
              <w:top w:val="single" w:sz="4" w:space="0" w:color="auto"/>
              <w:left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Raspberry Pi 3 Model B</w:t>
            </w:r>
          </w:p>
        </w:tc>
        <w:tc>
          <w:tcPr>
            <w:tcW w:w="1512" w:type="dxa"/>
            <w:gridSpan w:val="2"/>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IMU and radar sensors data acquisition and synchronization</w:t>
            </w:r>
          </w:p>
        </w:tc>
        <w:tc>
          <w:tcPr>
            <w:tcW w:w="1512" w:type="dxa"/>
            <w:gridSpan w:val="2"/>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752475" cy="457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2475" cy="457200"/>
                          </a:xfrm>
                          <a:prstGeom prst="rect">
                            <a:avLst/>
                          </a:prstGeom>
                          <a:noFill/>
                          <a:ln>
                            <a:noFill/>
                          </a:ln>
                        </pic:spPr>
                      </pic:pic>
                    </a:graphicData>
                  </a:graphic>
                </wp:inline>
              </w:drawing>
            </w:r>
          </w:p>
        </w:tc>
        <w:tc>
          <w:tcPr>
            <w:tcW w:w="288" w:type="dxa"/>
            <w:gridSpan w:val="2"/>
            <w:tcBorders>
              <w:top w:val="single" w:sz="4" w:space="0" w:color="auto"/>
              <w:bottom w:val="single" w:sz="4" w:space="0" w:color="auto"/>
            </w:tcBorders>
            <w:shd w:val="clear" w:color="auto" w:fill="auto"/>
            <w:textDirection w:val="btLr"/>
            <w:vAlign w:val="center"/>
          </w:tcPr>
          <w:p w:rsidR="0019472E" w:rsidRPr="008649B1" w:rsidRDefault="0019472E" w:rsidP="00C911C9">
            <w:pPr>
              <w:ind w:left="113" w:right="113"/>
              <w:jc w:val="center"/>
              <w:rPr>
                <w:rFonts w:ascii="Times New Roman" w:hAnsi="Times New Roman" w:cs="Times New Roman"/>
                <w:noProof/>
                <w:sz w:val="16"/>
                <w:szCs w:val="16"/>
              </w:rPr>
            </w:pPr>
            <w:r w:rsidRPr="008649B1">
              <w:rPr>
                <w:rFonts w:ascii="Times New Roman" w:hAnsi="Times New Roman" w:cs="Times New Roman"/>
                <w:noProof/>
                <w:sz w:val="16"/>
                <w:szCs w:val="16"/>
              </w:rPr>
              <w:t>MCU</w:t>
            </w:r>
          </w:p>
        </w:tc>
      </w:tr>
    </w:tbl>
    <w:p w:rsidR="0019472E" w:rsidRDefault="0019472E" w:rsidP="0019472E">
      <w:pPr>
        <w:pStyle w:val="SPIEtablecaption"/>
        <w:ind w:left="357" w:right="357"/>
      </w:pPr>
    </w:p>
    <w:p w:rsidR="0019472E" w:rsidRPr="0019472E" w:rsidRDefault="0019472E" w:rsidP="0019472E">
      <w:pPr>
        <w:spacing w:before="120" w:after="120"/>
        <w:jc w:val="both"/>
        <w:rPr>
          <w:rFonts w:ascii="Times New Roman" w:hAnsi="Times New Roman" w:cs="Times New Roman"/>
          <w:szCs w:val="20"/>
        </w:rPr>
      </w:pPr>
      <w:r w:rsidRPr="0019472E">
        <w:rPr>
          <w:rFonts w:ascii="Times New Roman" w:hAnsi="Times New Roman" w:cs="Times New Roman"/>
          <w:iCs/>
          <w:sz w:val="20"/>
          <w:szCs w:val="20"/>
        </w:rPr>
        <w:t>To work, both IMU and radar have been programmed using suitable codes. In particular, the IMU relies on an ad-hoc Python library that allows the BRD_CARRIER to setup the EVICM-20948 (e.g., sampling frequency, dynamic range, number and type of sensors active) and receive the sampled data before transmitting them to a laptop via the STM32F411RE. The radar employs a set of customized Python codes for enabling measurements, data recording, and data streaming through a RS232 to USB interface.</w:t>
      </w:r>
    </w:p>
    <w:p w:rsidR="0019472E" w:rsidRDefault="0019472E"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Pr="0019472E" w:rsidRDefault="00155EDF" w:rsidP="0019472E">
      <w:pPr>
        <w:pStyle w:val="BodyofPaper"/>
        <w:spacing w:before="120" w:after="120"/>
      </w:pPr>
    </w:p>
    <w:p w:rsidR="0019472E" w:rsidRPr="00312E78" w:rsidRDefault="0019472E" w:rsidP="0087351F">
      <w:pPr>
        <w:pStyle w:val="Heading1"/>
      </w:pPr>
      <w:r>
        <w:lastRenderedPageBreak/>
        <w:t xml:space="preserve">EXPERIMENTAL SETUP </w:t>
      </w:r>
    </w:p>
    <w:p w:rsidR="0019472E" w:rsidRPr="007174E9" w:rsidRDefault="0019472E" w:rsidP="0019472E">
      <w:pPr>
        <w:pStyle w:val="SPIEbodytext"/>
        <w:spacing w:before="120"/>
        <w:rPr>
          <w:iCs/>
          <w:szCs w:val="20"/>
        </w:rPr>
      </w:pPr>
      <w:r>
        <w:t>To evaluate</w:t>
      </w:r>
      <w:r>
        <w:rPr>
          <w:iCs/>
          <w:szCs w:val="20"/>
        </w:rPr>
        <w:t xml:space="preserve"> the performance of the proposed systems, </w:t>
      </w:r>
      <w:r>
        <w:t>several laboratory tests were performed to</w:t>
      </w:r>
      <w:r>
        <w:rPr>
          <w:iCs/>
          <w:szCs w:val="20"/>
        </w:rPr>
        <w:t xml:space="preserve">: (i) demonstrate that radar accuracy in measuring distance relevant to 3D-DIC applications is </w:t>
      </w:r>
      <w:r w:rsidRPr="007174E9">
        <w:rPr>
          <w:iCs/>
          <w:szCs w:val="20"/>
        </w:rPr>
        <w:t xml:space="preserve">comparable with the accuracy of traditionally used </w:t>
      </w:r>
      <w:r>
        <w:rPr>
          <w:iCs/>
          <w:szCs w:val="20"/>
        </w:rPr>
        <w:t>measurement system</w:t>
      </w:r>
      <w:r w:rsidRPr="007174E9">
        <w:rPr>
          <w:iCs/>
          <w:szCs w:val="20"/>
        </w:rPr>
        <w:t xml:space="preserve"> and (ii) evaluate </w:t>
      </w:r>
      <w:r>
        <w:rPr>
          <w:iCs/>
          <w:szCs w:val="20"/>
        </w:rPr>
        <w:t xml:space="preserve">IMU </w:t>
      </w:r>
      <w:r w:rsidRPr="007174E9">
        <w:rPr>
          <w:iCs/>
          <w:szCs w:val="20"/>
        </w:rPr>
        <w:t xml:space="preserve">consistency in measuring </w:t>
      </w:r>
      <w:r>
        <w:rPr>
          <w:iCs/>
          <w:szCs w:val="20"/>
        </w:rPr>
        <w:t xml:space="preserve">angle and for obtaining cameras orientation and extracting the extrinsic parameters. </w:t>
      </w:r>
      <w:r>
        <w:t xml:space="preserve">The first set of experiments referred to stationary signal acquisition of the data recorded using the 77 GHz unit and a direct comparison with traditional length measurement devices, while the second set of tests employed a traditional back-to-back comparison with other devices, with data recorded as the IMU was subjected to different orientation in a three-dimensional space. A detailed description of the performed experiments is provided in the following sections.  </w:t>
      </w:r>
    </w:p>
    <w:p w:rsidR="0019472E" w:rsidRPr="00312E78" w:rsidRDefault="0019472E" w:rsidP="0087351F">
      <w:pPr>
        <w:pStyle w:val="Heading2"/>
      </w:pPr>
      <w:r>
        <w:t xml:space="preserve">Evaluation of the accuracy of the 77 GHz radar sensor in measuring distances </w:t>
      </w:r>
    </w:p>
    <w:p w:rsidR="0019472E" w:rsidRDefault="0019472E" w:rsidP="0019472E">
      <w:pPr>
        <w:pStyle w:val="SPIEbodytext"/>
        <w:spacing w:before="120"/>
      </w:pPr>
      <w:r w:rsidRPr="00A65013">
        <w:t>To evaluate the accuracy of the radar, a back-to-back comparison has been performed with a tape measure and a laser tape measure. Both auxiliary syst</w:t>
      </w:r>
      <w:r>
        <w:t>ems have an accuracy of ± 1·10</w:t>
      </w:r>
      <w:r w:rsidRPr="00A65013">
        <w:rPr>
          <w:vertAlign w:val="superscript"/>
        </w:rPr>
        <w:t>-3</w:t>
      </w:r>
      <w:r>
        <w:rPr>
          <w:vertAlign w:val="superscript"/>
        </w:rPr>
        <w:t xml:space="preserve"> </w:t>
      </w:r>
      <w:r>
        <w:t>m, while r</w:t>
      </w:r>
      <w:r w:rsidRPr="00A65013">
        <w:t>adar systems can measure distance with a theoretical accuracy of half of their wavelength λ. For a 77GHz radar, λ is equal to 3.896</w:t>
      </w:r>
      <w:r>
        <w:t>·10</w:t>
      </w:r>
      <w:r w:rsidRPr="00A65013">
        <w:rPr>
          <w:vertAlign w:val="superscript"/>
        </w:rPr>
        <w:t>-3</w:t>
      </w:r>
      <w:r>
        <w:rPr>
          <w:vertAlign w:val="superscript"/>
        </w:rPr>
        <w:t xml:space="preserve"> </w:t>
      </w:r>
      <w:r>
        <w:t>m</w:t>
      </w:r>
      <w:r w:rsidRPr="00A65013">
        <w:t>; therefore, a measurement accuracy of ~ ±</w:t>
      </w:r>
      <w:r>
        <w:t>2·10</w:t>
      </w:r>
      <w:r w:rsidRPr="00A65013">
        <w:rPr>
          <w:vertAlign w:val="superscript"/>
        </w:rPr>
        <w:t>-3</w:t>
      </w:r>
      <w:r>
        <w:rPr>
          <w:vertAlign w:val="superscript"/>
        </w:rPr>
        <w:t xml:space="preserve"> </w:t>
      </w:r>
      <w:r>
        <w:t>m</w:t>
      </w:r>
      <w:r w:rsidRPr="00A65013">
        <w:t xml:space="preserve"> should be expected. Since the 77GHz sensor does not provide results in engineering units (e.g., length, L or time, T), a calibration procedure has been developed that allows matching the readings from the radar with those from a tape measure. Then, once a reliable calibration curve has been obtained, a comparison with the readings from the laser tape measure has been carried out to determine the average measurement error. Figure </w:t>
      </w:r>
      <w:r>
        <w:t>4</w:t>
      </w:r>
      <w:r w:rsidRPr="00A65013">
        <w:t xml:space="preserve"> shows the experimental setup used for determining the calibration curve and performing the compari</w:t>
      </w:r>
      <w:r>
        <w:t>son with the laser tape measure.</w:t>
      </w:r>
    </w:p>
    <w:p w:rsidR="0019472E" w:rsidRDefault="0019472E" w:rsidP="0019472E">
      <w:pPr>
        <w:jc w:val="center"/>
      </w:pPr>
      <w:r w:rsidRPr="00CD76DC">
        <w:rPr>
          <w:noProof/>
        </w:rPr>
        <w:drawing>
          <wp:inline distT="0" distB="0" distL="0" distR="0">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1">
                      <a:extLst>
                        <a:ext uri="{28A0092B-C50C-407E-A947-70E740481C1C}">
                          <a14:useLocalDpi xmlns:a14="http://schemas.microsoft.com/office/drawing/2010/main" val="0"/>
                        </a:ext>
                      </a:extLst>
                    </a:blip>
                    <a:srcRect t="17493"/>
                    <a:stretch>
                      <a:fillRect/>
                    </a:stretch>
                  </pic:blipFill>
                  <pic:spPr bwMode="auto">
                    <a:xfrm>
                      <a:off x="0" y="0"/>
                      <a:ext cx="2676525" cy="1828800"/>
                    </a:xfrm>
                    <a:prstGeom prst="rect">
                      <a:avLst/>
                    </a:prstGeom>
                    <a:noFill/>
                    <a:ln>
                      <a:noFill/>
                    </a:ln>
                  </pic:spPr>
                </pic:pic>
              </a:graphicData>
            </a:graphic>
          </wp:inline>
        </w:drawing>
      </w:r>
      <w:r>
        <w:t xml:space="preserve"> </w:t>
      </w:r>
      <w:r w:rsidRPr="00CD76DC">
        <w:rPr>
          <w:noProof/>
        </w:rPr>
        <w:drawing>
          <wp:inline distT="0" distB="0" distL="0" distR="0">
            <wp:extent cx="1800225" cy="1800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22">
                      <a:extLst>
                        <a:ext uri="{28A0092B-C50C-407E-A947-70E740481C1C}">
                          <a14:useLocalDpi xmlns:a14="http://schemas.microsoft.com/office/drawing/2010/main" val="0"/>
                        </a:ext>
                      </a:extLst>
                    </a:blip>
                    <a:srcRect t="16660" b="7927"/>
                    <a:stretch>
                      <a:fillRect/>
                    </a:stretch>
                  </pic:blipFill>
                  <pic:spPr bwMode="auto">
                    <a:xfrm>
                      <a:off x="0" y="0"/>
                      <a:ext cx="1800225" cy="1800225"/>
                    </a:xfrm>
                    <a:prstGeom prst="rect">
                      <a:avLst/>
                    </a:prstGeom>
                    <a:noFill/>
                    <a:ln>
                      <a:noFill/>
                    </a:ln>
                  </pic:spPr>
                </pic:pic>
              </a:graphicData>
            </a:graphic>
          </wp:inline>
        </w:drawing>
      </w:r>
    </w:p>
    <w:p w:rsidR="0019472E" w:rsidRPr="002B754B" w:rsidRDefault="0019472E" w:rsidP="00155EDF">
      <w:pPr>
        <w:pStyle w:val="SPIEfigure"/>
        <w:spacing w:before="0" w:after="0" w:line="480" w:lineRule="auto"/>
        <w:jc w:val="both"/>
        <w:rPr>
          <w:noProof/>
        </w:rPr>
      </w:pPr>
      <w:r>
        <w:rPr>
          <w:noProof/>
        </w:rPr>
        <w:t xml:space="preserve">                                                                         </w:t>
      </w:r>
      <w:r w:rsidRPr="00A65013">
        <w:rPr>
          <w:noProof/>
        </w:rPr>
        <w:t xml:space="preserve">(a)                                                        </w:t>
      </w:r>
      <w:r>
        <w:rPr>
          <w:noProof/>
        </w:rPr>
        <w:t xml:space="preserve">   </w:t>
      </w:r>
      <w:r w:rsidRPr="00A65013">
        <w:rPr>
          <w:noProof/>
        </w:rPr>
        <w:t>(b)</w:t>
      </w:r>
    </w:p>
    <w:p w:rsidR="0019472E" w:rsidRDefault="0019472E" w:rsidP="00155EDF">
      <w:pPr>
        <w:pStyle w:val="SPIEfigurecaption"/>
        <w:jc w:val="both"/>
      </w:pPr>
      <w:r>
        <w:t xml:space="preserve">Figure 4. </w:t>
      </w:r>
      <w:r w:rsidRPr="00A65013">
        <w:t>Experimental setup for radar calibration: (a) deployment of the three different systems used for comparison; (b) experiment procedure</w:t>
      </w:r>
      <w:r>
        <w:t>.</w:t>
      </w:r>
    </w:p>
    <w:p w:rsidR="0019472E" w:rsidRDefault="0019472E" w:rsidP="00155EDF">
      <w:pPr>
        <w:pStyle w:val="SPIEfigure"/>
        <w:spacing w:before="0" w:after="0"/>
        <w:rPr>
          <w:noProof/>
        </w:rPr>
      </w:pPr>
      <w:r w:rsidRPr="00CD76DC">
        <w:rPr>
          <w:noProof/>
        </w:rPr>
        <w:drawing>
          <wp:inline distT="0" distB="0" distL="0" distR="0">
            <wp:extent cx="39528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6531" t="23187" r="53389" b="11026"/>
                    <a:stretch>
                      <a:fillRect/>
                    </a:stretch>
                  </pic:blipFill>
                  <pic:spPr bwMode="auto">
                    <a:xfrm>
                      <a:off x="0" y="0"/>
                      <a:ext cx="3952875" cy="1828800"/>
                    </a:xfrm>
                    <a:prstGeom prst="rect">
                      <a:avLst/>
                    </a:prstGeom>
                    <a:noFill/>
                    <a:ln>
                      <a:noFill/>
                    </a:ln>
                  </pic:spPr>
                </pic:pic>
              </a:graphicData>
            </a:graphic>
          </wp:inline>
        </w:drawing>
      </w:r>
    </w:p>
    <w:p w:rsidR="00155EDF" w:rsidRPr="00155EDF" w:rsidRDefault="00155EDF" w:rsidP="00155EDF">
      <w:pPr>
        <w:pStyle w:val="SPIEfigurecaption"/>
      </w:pPr>
    </w:p>
    <w:p w:rsidR="0019472E" w:rsidRDefault="0019472E" w:rsidP="0019472E">
      <w:pPr>
        <w:pStyle w:val="SPIEfigurecaption"/>
        <w:jc w:val="both"/>
      </w:pPr>
      <w:r>
        <w:t xml:space="preserve">Figure 5. </w:t>
      </w:r>
      <w:r w:rsidRPr="00A55F30">
        <w:t>Calibration curve and scale factor for determining distance in meter from radar’s readings</w:t>
      </w:r>
      <w:r>
        <w:t>.</w:t>
      </w:r>
    </w:p>
    <w:p w:rsidR="0019472E" w:rsidRDefault="00155EDF" w:rsidP="0019472E">
      <w:pPr>
        <w:pStyle w:val="SPIEbodytext"/>
        <w:spacing w:before="120"/>
      </w:pPr>
      <w:r w:rsidRPr="00CB2A20">
        <w:lastRenderedPageBreak/>
        <w:t xml:space="preserve">As can be observed from Figure </w:t>
      </w:r>
      <w:r>
        <w:t>4</w:t>
      </w:r>
      <w:r w:rsidRPr="00CB2A20">
        <w:t xml:space="preserve">b, the three measurement systems have been placed on a four-wheel cart that was moved away from a target object consisting of a wood panel placed perpendicular to the </w:t>
      </w:r>
      <w:r>
        <w:t xml:space="preserve">direction of propagation of the </w:t>
      </w:r>
      <w:r w:rsidRPr="00CB2A20">
        <w:t>radar’s</w:t>
      </w:r>
      <w:r>
        <w:t xml:space="preserve"> signal. </w:t>
      </w:r>
      <w:r w:rsidRPr="00CB2A20">
        <w:t xml:space="preserve">The cart has been moved away from the target object with </w:t>
      </w:r>
      <w:r>
        <w:t>random</w:t>
      </w:r>
      <w:r w:rsidRPr="00CB2A20">
        <w:t xml:space="preserve"> increments and, for each of the positions used, a total of seven measurements have been recorded with the radar and the laser tape measure. </w:t>
      </w:r>
    </w:p>
    <w:p w:rsidR="0019472E" w:rsidRDefault="0019472E" w:rsidP="0019472E">
      <w:pPr>
        <w:pStyle w:val="SPIEbodytext"/>
        <w:spacing w:before="120"/>
      </w:pPr>
      <w:r w:rsidRPr="00CB2A20">
        <w:t xml:space="preserve">A significant number of measurements allowed for data averaging and statistical parameters determination (e.g., </w:t>
      </w:r>
      <w:r>
        <w:t xml:space="preserve">average and </w:t>
      </w:r>
      <w:r w:rsidRPr="00CB2A20">
        <w:t xml:space="preserve">standard deviation, </w:t>
      </w:r>
      <w:r w:rsidRPr="00A65013">
        <w:rPr>
          <w:i/>
        </w:rPr>
        <w:t>σ</w:t>
      </w:r>
      <w:r w:rsidRPr="00CB2A20">
        <w:t>).</w:t>
      </w:r>
      <w:r>
        <w:t xml:space="preserve"> The average of data measured using the radar for each position (in radar units) have been compared to the distances measured by the measure tape. This procedure allowed determining a curve that can be used for converting the radar readings in engineering units (i.e., meter). Figure 5 shows the calibration curve obtained for measurements in the range 1 – 8 m.</w:t>
      </w:r>
      <w:r w:rsidRPr="00A55F30">
        <w:t xml:space="preserve"> </w:t>
      </w:r>
      <w:r>
        <w:t>For instance, as the radar is providing a reading of 75.6866 it corresponds to a distance of 1998·10</w:t>
      </w:r>
      <w:r w:rsidRPr="00A65013">
        <w:rPr>
          <w:vertAlign w:val="superscript"/>
        </w:rPr>
        <w:t>-3</w:t>
      </w:r>
      <w:r>
        <w:rPr>
          <w:vertAlign w:val="superscript"/>
        </w:rPr>
        <w:t xml:space="preserve"> </w:t>
      </w:r>
      <w:r>
        <w:t>m ± 1·10</w:t>
      </w:r>
      <w:r w:rsidRPr="00A65013">
        <w:rPr>
          <w:vertAlign w:val="superscript"/>
        </w:rPr>
        <w:t>-3</w:t>
      </w:r>
      <w:r>
        <w:rPr>
          <w:vertAlign w:val="superscript"/>
        </w:rPr>
        <w:t xml:space="preserve"> </w:t>
      </w:r>
      <w:r>
        <w:t>m measured using the tape measure.</w:t>
      </w:r>
    </w:p>
    <w:p w:rsidR="0019472E" w:rsidRDefault="0019472E" w:rsidP="0019472E">
      <w:pPr>
        <w:pStyle w:val="SPIEbodytext"/>
        <w:spacing w:before="120"/>
      </w:pPr>
      <w:r>
        <w:t>As can be observed from data plotted in the graph, the relation between the radar readings and the distance measured using the tape measure is linear and the correlation between data set is extremely good (i.e., R</w:t>
      </w:r>
      <w:r w:rsidRPr="00665968">
        <w:rPr>
          <w:vertAlign w:val="superscript"/>
        </w:rPr>
        <w:t>2</w:t>
      </w:r>
      <w:r>
        <w:t xml:space="preserve"> = 0.999993). To further validate the accuracy of the 77 GHz radar and defined calibration curve, a back-to-back comparison with data recorded using the laser tape measure has been performed. The results of this experiment are summarized in Figure 6.</w:t>
      </w:r>
    </w:p>
    <w:p w:rsidR="0019472E" w:rsidRDefault="008649B1" w:rsidP="0019472E">
      <w:pPr>
        <w:pStyle w:val="SPIEfigure"/>
        <w:spacing w:before="0" w:after="0"/>
        <w:rPr>
          <w:noProof/>
        </w:rPr>
      </w:pPr>
      <w:r>
        <w:rPr>
          <w:noProof/>
        </w:rPr>
        <w:drawing>
          <wp:inline distT="0" distB="0" distL="0" distR="0">
            <wp:extent cx="3291840" cy="18288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1840" cy="1828800"/>
                    </a:xfrm>
                    <a:prstGeom prst="rect">
                      <a:avLst/>
                    </a:prstGeom>
                    <a:noFill/>
                    <a:ln>
                      <a:noFill/>
                    </a:ln>
                  </pic:spPr>
                </pic:pic>
              </a:graphicData>
            </a:graphic>
          </wp:inline>
        </w:drawing>
      </w:r>
    </w:p>
    <w:p w:rsidR="0019472E" w:rsidRPr="002B754B" w:rsidRDefault="0019472E" w:rsidP="0019472E">
      <w:pPr>
        <w:pStyle w:val="SPIEbodytext"/>
      </w:pPr>
    </w:p>
    <w:p w:rsidR="0019472E" w:rsidRDefault="0019472E" w:rsidP="00155EDF">
      <w:pPr>
        <w:pStyle w:val="SPIEfigurecaption"/>
        <w:jc w:val="both"/>
      </w:pPr>
      <w:r>
        <w:t xml:space="preserve">Figure 6. </w:t>
      </w:r>
      <w:r w:rsidRPr="00400A73">
        <w:t>Comparison of the distance measured using the laser tape measure and the 77 GHz radar</w:t>
      </w:r>
      <w:r>
        <w:t>.</w:t>
      </w:r>
    </w:p>
    <w:p w:rsidR="0019472E" w:rsidRPr="00400A73" w:rsidRDefault="008649B1" w:rsidP="0019472E">
      <w:pPr>
        <w:pStyle w:val="SPIEbodytext"/>
        <w:spacing w:before="120"/>
      </w:pPr>
      <w:r w:rsidRPr="008649B1">
        <w:t>It is observed that the difference between the two sets of data is on average equal to 2.46·10</w:t>
      </w:r>
      <w:r w:rsidRPr="00CC0429">
        <w:rPr>
          <w:vertAlign w:val="superscript"/>
        </w:rPr>
        <w:t>-3</w:t>
      </w:r>
      <w:r w:rsidRPr="008649B1">
        <w:t xml:space="preserve"> m (on the same order of magnitude of the theoretical accuracy of a 77 GHz radar system), with a maximum error equal to 5.29·10</w:t>
      </w:r>
      <w:r w:rsidRPr="00CC0429">
        <w:rPr>
          <w:vertAlign w:val="superscript"/>
        </w:rPr>
        <w:t>-3</w:t>
      </w:r>
      <w:r w:rsidRPr="008649B1">
        <w:t xml:space="preserve"> m recorded for a distance of 1.662 m. Error in the measurement can be due to the no</w:t>
      </w:r>
      <w:r>
        <w:t>t</w:t>
      </w:r>
      <w:r w:rsidRPr="008649B1">
        <w:t xml:space="preserve"> perfect alignment of the cart to the target object resulting in an angle between the laser tape and the radar sensors. Further investigations are required to refine those findings. However, the data showed in Figure 6 are a confirmation of the accuracy of the used radar sensor in measuring distances as data are compared to traditional measurement systems</w:t>
      </w:r>
      <w:r>
        <w:t>.</w:t>
      </w:r>
    </w:p>
    <w:p w:rsidR="0019472E" w:rsidRPr="00312E78" w:rsidRDefault="0019472E" w:rsidP="0087351F">
      <w:pPr>
        <w:pStyle w:val="Heading2"/>
      </w:pPr>
      <w:r>
        <w:t xml:space="preserve">Evaluation of the accuracy of the IMU sensor in measuring orientation </w:t>
      </w:r>
    </w:p>
    <w:p w:rsidR="00C941A5" w:rsidRDefault="0019472E" w:rsidP="0019472E">
      <w:pPr>
        <w:pStyle w:val="SPIEbodytext"/>
        <w:spacing w:before="120"/>
      </w:pPr>
      <w:r w:rsidRPr="006D376F">
        <w:t>An IMU is an electronic device that measures a body's specific force, angular rate, and magnetic field surrounding the body itself, using a combination of accelerometers, gyroscopes, and magnetometers. The accelerometer provides detection of gravity and can measure pitch and yaw. The gyroscope’s data provide a rate of rotation, but not an absolute position. Therefore, it can be integrated to estimate change from a known attitude, while the magnetometer can be used for detecting the change in magnetic field. The numerical relationship used for determining the pitch, yaw and tilt angle from the IMU reading are shown below:</w:t>
      </w:r>
    </w:p>
    <w:p w:rsidR="0019472E" w:rsidRDefault="0019472E" w:rsidP="0019472E">
      <w:pPr>
        <w:pStyle w:val="SPIEbodytext"/>
        <w:spacing w:before="120"/>
        <w:ind w:left="720" w:firstLine="720"/>
        <w:rPr>
          <w:noProof/>
        </w:rPr>
      </w:pPr>
      <w:r w:rsidRPr="008A635E">
        <w:rPr>
          <w:noProof/>
        </w:rPr>
        <w:drawing>
          <wp:inline distT="0" distB="0" distL="0" distR="0">
            <wp:extent cx="1552575" cy="342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19424" t="31689" r="70087" b="60281"/>
                    <a:stretch>
                      <a:fillRect/>
                    </a:stretch>
                  </pic:blipFill>
                  <pic:spPr bwMode="auto">
                    <a:xfrm>
                      <a:off x="0" y="0"/>
                      <a:ext cx="1552575" cy="342900"/>
                    </a:xfrm>
                    <a:prstGeom prst="rect">
                      <a:avLst/>
                    </a:prstGeom>
                    <a:noFill/>
                    <a:ln>
                      <a:noFill/>
                    </a:ln>
                  </pic:spPr>
                </pic:pic>
              </a:graphicData>
            </a:graphic>
          </wp:inline>
        </w:drawing>
      </w:r>
      <w:r>
        <w:rPr>
          <w:noProof/>
        </w:rPr>
        <w:tab/>
      </w:r>
      <w:r>
        <w:rPr>
          <w:noProof/>
        </w:rPr>
        <w:tab/>
      </w:r>
      <w:r>
        <w:rPr>
          <w:noProof/>
        </w:rPr>
        <w:tab/>
      </w:r>
      <w:r>
        <w:rPr>
          <w:noProof/>
        </w:rPr>
        <w:tab/>
        <w:t>(Eq.1)</w:t>
      </w:r>
    </w:p>
    <w:p w:rsidR="0019472E" w:rsidRDefault="0019472E" w:rsidP="0019472E">
      <w:pPr>
        <w:pStyle w:val="SPIEbodytext"/>
        <w:spacing w:before="120"/>
        <w:ind w:left="720" w:firstLine="720"/>
        <w:rPr>
          <w:noProof/>
        </w:rPr>
      </w:pPr>
      <w:r w:rsidRPr="008A635E">
        <w:rPr>
          <w:noProof/>
        </w:rPr>
        <w:drawing>
          <wp:inline distT="0" distB="0" distL="0" distR="0">
            <wp:extent cx="1552575" cy="342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19424" t="39952" r="70087" b="52008"/>
                    <a:stretch>
                      <a:fillRect/>
                    </a:stretch>
                  </pic:blipFill>
                  <pic:spPr bwMode="auto">
                    <a:xfrm>
                      <a:off x="0" y="0"/>
                      <a:ext cx="1552575" cy="342900"/>
                    </a:xfrm>
                    <a:prstGeom prst="rect">
                      <a:avLst/>
                    </a:prstGeom>
                    <a:noFill/>
                    <a:ln>
                      <a:noFill/>
                    </a:ln>
                  </pic:spPr>
                </pic:pic>
              </a:graphicData>
            </a:graphic>
          </wp:inline>
        </w:drawing>
      </w:r>
      <w:r>
        <w:rPr>
          <w:noProof/>
        </w:rPr>
        <w:tab/>
      </w:r>
      <w:r>
        <w:rPr>
          <w:noProof/>
        </w:rPr>
        <w:tab/>
      </w:r>
      <w:r>
        <w:rPr>
          <w:noProof/>
        </w:rPr>
        <w:tab/>
      </w:r>
      <w:r>
        <w:rPr>
          <w:noProof/>
        </w:rPr>
        <w:tab/>
        <w:t>(Eq.2)</w:t>
      </w:r>
    </w:p>
    <w:p w:rsidR="0019472E" w:rsidRDefault="0019472E" w:rsidP="0019472E">
      <w:pPr>
        <w:pStyle w:val="SPIEbodytext"/>
        <w:spacing w:before="120"/>
        <w:ind w:left="720" w:firstLine="720"/>
      </w:pPr>
      <w:r w:rsidRPr="008A635E">
        <w:rPr>
          <w:noProof/>
        </w:rPr>
        <w:drawing>
          <wp:inline distT="0" distB="0" distL="0" distR="0">
            <wp:extent cx="155257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19424" t="48096" r="70087" b="43761"/>
                    <a:stretch>
                      <a:fillRect/>
                    </a:stretch>
                  </pic:blipFill>
                  <pic:spPr bwMode="auto">
                    <a:xfrm>
                      <a:off x="0" y="0"/>
                      <a:ext cx="1552575" cy="342900"/>
                    </a:xfrm>
                    <a:prstGeom prst="rect">
                      <a:avLst/>
                    </a:prstGeom>
                    <a:noFill/>
                    <a:ln>
                      <a:noFill/>
                    </a:ln>
                  </pic:spPr>
                </pic:pic>
              </a:graphicData>
            </a:graphic>
          </wp:inline>
        </w:drawing>
      </w:r>
      <w:r>
        <w:rPr>
          <w:noProof/>
        </w:rPr>
        <w:tab/>
      </w:r>
      <w:r>
        <w:rPr>
          <w:noProof/>
        </w:rPr>
        <w:tab/>
      </w:r>
      <w:r>
        <w:rPr>
          <w:noProof/>
        </w:rPr>
        <w:tab/>
      </w:r>
      <w:r>
        <w:rPr>
          <w:noProof/>
        </w:rPr>
        <w:tab/>
        <w:t>(Eq.3)</w:t>
      </w:r>
    </w:p>
    <w:p w:rsidR="0019472E" w:rsidRDefault="0019472E" w:rsidP="0019472E">
      <w:pPr>
        <w:pStyle w:val="SPIEbodytext"/>
        <w:spacing w:before="120"/>
      </w:pPr>
      <w:r w:rsidRPr="00AA4450">
        <w:lastRenderedPageBreak/>
        <w:t xml:space="preserve">To determine the accuracy of the IMU, the sensor has been rotated to being subjected to different values of the gravity acceleration, and readings have been used in a back-to-back comparison with a tiltmeter embedded in a cellphone. To facilitate the rotation, the IMU has been attached to a wood support and to a rotational stage in a setup similar to that shown in Figure </w:t>
      </w:r>
      <w:r>
        <w:t>7</w:t>
      </w:r>
      <w:r w:rsidRPr="00AA4450">
        <w:t xml:space="preserve">. During the test, IMU has been rotated several times in random increments. For each position, 30 seconds of readings have been recorded to allow data averaging and significant statistical parameters evaluation </w:t>
      </w:r>
      <w:r w:rsidRPr="00CB2A20">
        <w:t xml:space="preserve">(e.g., </w:t>
      </w:r>
      <w:r>
        <w:t xml:space="preserve">average and </w:t>
      </w:r>
      <w:r w:rsidRPr="00CB2A20">
        <w:t xml:space="preserve">standard deviation, </w:t>
      </w:r>
      <w:r w:rsidRPr="00A65013">
        <w:rPr>
          <w:i/>
        </w:rPr>
        <w:t>σ</w:t>
      </w:r>
      <w:r w:rsidRPr="00CB2A20">
        <w:t>)</w:t>
      </w:r>
      <w:r>
        <w:t>.</w:t>
      </w:r>
    </w:p>
    <w:p w:rsidR="00400926" w:rsidRDefault="00400926" w:rsidP="00400926">
      <w:pPr>
        <w:pStyle w:val="SPIEbodytext"/>
        <w:spacing w:before="120"/>
      </w:pPr>
      <w:r>
        <w:t>D</w:t>
      </w:r>
      <w:r w:rsidRPr="006F3E0D">
        <w:t xml:space="preserve">uring the tests, only a </w:t>
      </w:r>
      <w:r>
        <w:t xml:space="preserve">single </w:t>
      </w:r>
      <w:r w:rsidRPr="006F3E0D">
        <w:t>parameter (i.e., pitch or roll) at the time was supposed to change, with the other to remain stable within a tolerance of a few hundreds of degree. Nevertheless, due to the setup used, change in the other parameter was observed that might have affected the outcome of the experiments. Static acceleration data recorded have been used for calculating the values of pitch and roll using the equations shown above and compared with the reading from the cellphone as summarized in Figure 8 and 9.</w:t>
      </w:r>
      <w:r>
        <w:t xml:space="preserve"> </w:t>
      </w:r>
    </w:p>
    <w:p w:rsidR="00400926" w:rsidRDefault="00400926" w:rsidP="00400926">
      <w:pPr>
        <w:pStyle w:val="SPIEbodytext"/>
        <w:spacing w:before="120"/>
      </w:pPr>
      <w:r>
        <w:t>Results plotted in Figure 8a and 9a show an excellent agreement between the IMU and cellphone data.</w:t>
      </w:r>
    </w:p>
    <w:p w:rsidR="00155EDF" w:rsidRDefault="00155EDF" w:rsidP="00400926">
      <w:pPr>
        <w:pStyle w:val="SPIEbodytext"/>
        <w:spacing w:before="120"/>
      </w:pPr>
    </w:p>
    <w:p w:rsidR="00400926" w:rsidRDefault="00400926" w:rsidP="00400926">
      <w:pPr>
        <w:pStyle w:val="SPIEfigure"/>
        <w:spacing w:before="0" w:after="0"/>
        <w:rPr>
          <w:noProof/>
        </w:rPr>
      </w:pPr>
      <w:r>
        <w:rPr>
          <w:noProof/>
        </w:rPr>
        <w:drawing>
          <wp:inline distT="0" distB="0" distL="0" distR="0">
            <wp:extent cx="1828800" cy="1828800"/>
            <wp:effectExtent l="0" t="0" r="0" b="0"/>
            <wp:docPr id="7" name="Picture 7" descr="IMU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U_Te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t xml:space="preserve">          </w:t>
      </w:r>
      <w:r>
        <w:rPr>
          <w:noProof/>
        </w:rPr>
        <w:drawing>
          <wp:inline distT="0" distB="0" distL="0" distR="0">
            <wp:extent cx="173736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37360" cy="1828800"/>
                    </a:xfrm>
                    <a:prstGeom prst="rect">
                      <a:avLst/>
                    </a:prstGeom>
                    <a:noFill/>
                    <a:ln>
                      <a:noFill/>
                    </a:ln>
                  </pic:spPr>
                </pic:pic>
              </a:graphicData>
            </a:graphic>
          </wp:inline>
        </w:drawing>
      </w:r>
    </w:p>
    <w:p w:rsidR="00400926" w:rsidRDefault="00400926" w:rsidP="00400926">
      <w:pPr>
        <w:pStyle w:val="SPIEfigure"/>
        <w:spacing w:before="0" w:after="0"/>
        <w:jc w:val="both"/>
        <w:rPr>
          <w:noProof/>
        </w:rPr>
      </w:pPr>
      <w:r>
        <w:rPr>
          <w:noProof/>
        </w:rPr>
        <w:t xml:space="preserve">                                                                </w:t>
      </w:r>
      <w:r w:rsidRPr="00A65013">
        <w:rPr>
          <w:noProof/>
        </w:rPr>
        <w:t xml:space="preserve">(a)                        </w:t>
      </w:r>
      <w:r>
        <w:rPr>
          <w:noProof/>
        </w:rPr>
        <w:t xml:space="preserve">                              </w:t>
      </w:r>
      <w:r w:rsidRPr="00A65013">
        <w:rPr>
          <w:noProof/>
        </w:rPr>
        <w:t>(b)</w:t>
      </w:r>
    </w:p>
    <w:p w:rsidR="00400926" w:rsidRPr="002B754B" w:rsidRDefault="00400926" w:rsidP="00400926">
      <w:pPr>
        <w:pStyle w:val="SPIEbodytext"/>
      </w:pPr>
    </w:p>
    <w:p w:rsidR="00400926" w:rsidRDefault="00400926" w:rsidP="00400926">
      <w:pPr>
        <w:pStyle w:val="SPIEfigurecaption"/>
        <w:jc w:val="both"/>
      </w:pPr>
      <w:r>
        <w:t xml:space="preserve">Figure 7. </w:t>
      </w:r>
      <w:r w:rsidRPr="00AA4450">
        <w:t>Experimental setup for IMU characterization</w:t>
      </w:r>
      <w:r>
        <w:t>: a) roll angle characterization setup and b) sensing axis of the IMU.</w:t>
      </w:r>
    </w:p>
    <w:p w:rsidR="00400926" w:rsidRDefault="00400926" w:rsidP="00400926">
      <w:pPr>
        <w:pStyle w:val="SPIEbodytext"/>
        <w:spacing w:before="120"/>
      </w:pPr>
    </w:p>
    <w:p w:rsidR="00400926" w:rsidRDefault="00400926" w:rsidP="00400926">
      <w:pPr>
        <w:pStyle w:val="SPIEfigure"/>
        <w:spacing w:before="0" w:after="0"/>
        <w:rPr>
          <w:noProof/>
        </w:rPr>
      </w:pPr>
      <w:r>
        <w:rPr>
          <w:noProof/>
        </w:rPr>
        <w:drawing>
          <wp:inline distT="0" distB="0" distL="0" distR="0">
            <wp:extent cx="2926080" cy="17373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l="1392" t="30121" r="75700" b="21143"/>
                    <a:stretch>
                      <a:fillRect/>
                    </a:stretch>
                  </pic:blipFill>
                  <pic:spPr bwMode="auto">
                    <a:xfrm>
                      <a:off x="0" y="0"/>
                      <a:ext cx="2926080" cy="1737360"/>
                    </a:xfrm>
                    <a:prstGeom prst="rect">
                      <a:avLst/>
                    </a:prstGeom>
                    <a:noFill/>
                    <a:ln>
                      <a:noFill/>
                    </a:ln>
                  </pic:spPr>
                </pic:pic>
              </a:graphicData>
            </a:graphic>
          </wp:inline>
        </w:drawing>
      </w:r>
      <w:r>
        <w:rPr>
          <w:noProof/>
        </w:rPr>
        <w:t xml:space="preserve">  </w:t>
      </w:r>
      <w:r>
        <w:rPr>
          <w:noProof/>
        </w:rPr>
        <w:drawing>
          <wp:inline distT="0" distB="0" distL="0" distR="0">
            <wp:extent cx="3017520"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l="25185" t="30440" r="51488" b="21173"/>
                    <a:stretch>
                      <a:fillRect/>
                    </a:stretch>
                  </pic:blipFill>
                  <pic:spPr bwMode="auto">
                    <a:xfrm>
                      <a:off x="0" y="0"/>
                      <a:ext cx="3017520" cy="1737360"/>
                    </a:xfrm>
                    <a:prstGeom prst="rect">
                      <a:avLst/>
                    </a:prstGeom>
                    <a:noFill/>
                    <a:ln>
                      <a:noFill/>
                    </a:ln>
                  </pic:spPr>
                </pic:pic>
              </a:graphicData>
            </a:graphic>
          </wp:inline>
        </w:drawing>
      </w:r>
    </w:p>
    <w:p w:rsidR="00400926" w:rsidRDefault="00400926" w:rsidP="00400926">
      <w:pPr>
        <w:pStyle w:val="SPIEfigure"/>
        <w:spacing w:before="0" w:after="0"/>
        <w:jc w:val="both"/>
        <w:rPr>
          <w:noProof/>
        </w:rPr>
      </w:pPr>
      <w:r>
        <w:rPr>
          <w:noProof/>
        </w:rPr>
        <w:t xml:space="preserve">                                                   </w:t>
      </w:r>
      <w:r w:rsidRPr="00A65013">
        <w:rPr>
          <w:noProof/>
        </w:rPr>
        <w:t xml:space="preserve">(a)                        </w:t>
      </w:r>
      <w:r>
        <w:rPr>
          <w:noProof/>
        </w:rPr>
        <w:t xml:space="preserve">                                                                      </w:t>
      </w:r>
      <w:r w:rsidRPr="00A65013">
        <w:rPr>
          <w:noProof/>
        </w:rPr>
        <w:t>(b)</w:t>
      </w:r>
    </w:p>
    <w:p w:rsidR="00400926" w:rsidRPr="002B754B" w:rsidRDefault="00400926" w:rsidP="00400926">
      <w:pPr>
        <w:pStyle w:val="SPIEbodytext"/>
      </w:pPr>
    </w:p>
    <w:p w:rsidR="00400926" w:rsidRDefault="00400926" w:rsidP="00400926">
      <w:pPr>
        <w:pStyle w:val="SPIEfigurecaption"/>
        <w:jc w:val="both"/>
      </w:pPr>
      <w:r>
        <w:t xml:space="preserve">Figure 8. </w:t>
      </w:r>
      <w:r w:rsidRPr="00AA4450">
        <w:t>Comparison of pitch angles measured using cellphone and the IMU sensor</w:t>
      </w:r>
      <w:r>
        <w:t>: a) Angle measured for different orientation of the translation stage and b) difference between the angles measured using the IMU and the cellphone.</w:t>
      </w:r>
    </w:p>
    <w:p w:rsidR="00400926" w:rsidRDefault="00400926" w:rsidP="00400926">
      <w:pPr>
        <w:pStyle w:val="SPIEbodytext"/>
        <w:spacing w:before="120"/>
      </w:pPr>
    </w:p>
    <w:p w:rsidR="00400926" w:rsidRDefault="00400926" w:rsidP="00400926">
      <w:pPr>
        <w:pStyle w:val="SPIEfigure"/>
        <w:spacing w:before="0" w:after="0"/>
        <w:rPr>
          <w:noProof/>
        </w:rPr>
      </w:pPr>
      <w:r>
        <w:rPr>
          <w:noProof/>
        </w:rPr>
        <w:lastRenderedPageBreak/>
        <w:drawing>
          <wp:inline distT="0" distB="0" distL="0" distR="0">
            <wp:extent cx="2926080" cy="17373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l="1390" t="31624" r="75641" b="19788"/>
                    <a:stretch>
                      <a:fillRect/>
                    </a:stretch>
                  </pic:blipFill>
                  <pic:spPr bwMode="auto">
                    <a:xfrm>
                      <a:off x="0" y="0"/>
                      <a:ext cx="2926080" cy="1737360"/>
                    </a:xfrm>
                    <a:prstGeom prst="rect">
                      <a:avLst/>
                    </a:prstGeom>
                    <a:noFill/>
                    <a:ln>
                      <a:noFill/>
                    </a:ln>
                  </pic:spPr>
                </pic:pic>
              </a:graphicData>
            </a:graphic>
          </wp:inline>
        </w:drawing>
      </w:r>
      <w:r>
        <w:rPr>
          <w:noProof/>
        </w:rPr>
        <w:t xml:space="preserve">  </w:t>
      </w:r>
      <w:r>
        <w:rPr>
          <w:noProof/>
        </w:rPr>
        <w:drawing>
          <wp:inline distT="0" distB="0" distL="0" distR="0">
            <wp:extent cx="3017520" cy="1737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l="25391" t="31868" r="51102" b="19717"/>
                    <a:stretch>
                      <a:fillRect/>
                    </a:stretch>
                  </pic:blipFill>
                  <pic:spPr bwMode="auto">
                    <a:xfrm>
                      <a:off x="0" y="0"/>
                      <a:ext cx="3017520" cy="1737360"/>
                    </a:xfrm>
                    <a:prstGeom prst="rect">
                      <a:avLst/>
                    </a:prstGeom>
                    <a:noFill/>
                    <a:ln>
                      <a:noFill/>
                    </a:ln>
                  </pic:spPr>
                </pic:pic>
              </a:graphicData>
            </a:graphic>
          </wp:inline>
        </w:drawing>
      </w:r>
    </w:p>
    <w:p w:rsidR="00400926" w:rsidRDefault="00400926" w:rsidP="00400926">
      <w:pPr>
        <w:pStyle w:val="SPIEfigure"/>
        <w:spacing w:before="0" w:after="0"/>
        <w:jc w:val="both"/>
        <w:rPr>
          <w:noProof/>
        </w:rPr>
      </w:pPr>
      <w:r>
        <w:rPr>
          <w:noProof/>
        </w:rPr>
        <w:t xml:space="preserve">                                                   </w:t>
      </w:r>
      <w:r w:rsidRPr="00A65013">
        <w:rPr>
          <w:noProof/>
        </w:rPr>
        <w:t xml:space="preserve">(a)                        </w:t>
      </w:r>
      <w:r>
        <w:rPr>
          <w:noProof/>
        </w:rPr>
        <w:t xml:space="preserve">                                                                      </w:t>
      </w:r>
      <w:r w:rsidRPr="00A65013">
        <w:rPr>
          <w:noProof/>
        </w:rPr>
        <w:t>(b)</w:t>
      </w:r>
    </w:p>
    <w:p w:rsidR="00400926" w:rsidRPr="002B754B" w:rsidRDefault="00400926" w:rsidP="00400926">
      <w:pPr>
        <w:pStyle w:val="SPIEbodytext"/>
      </w:pPr>
    </w:p>
    <w:p w:rsidR="00400926" w:rsidRDefault="00400926" w:rsidP="00400926">
      <w:pPr>
        <w:pStyle w:val="SPIEfigurecaption"/>
        <w:jc w:val="both"/>
      </w:pPr>
      <w:r>
        <w:t xml:space="preserve">Figure 9. </w:t>
      </w:r>
      <w:r w:rsidR="00455820">
        <w:t>Comparison of roll</w:t>
      </w:r>
      <w:r w:rsidRPr="00AA4450">
        <w:t xml:space="preserve"> angles measured using cellphone and the IMU sensor</w:t>
      </w:r>
      <w:r>
        <w:t>: a) Angle measured for different orientation of the translation stage and b) difference between the angles measured using the IMU and the cellphone.</w:t>
      </w:r>
    </w:p>
    <w:p w:rsidR="009B7540" w:rsidRDefault="00400926" w:rsidP="009B7540">
      <w:pPr>
        <w:pStyle w:val="SPIEbodytext"/>
        <w:spacing w:before="120"/>
      </w:pPr>
      <w:r>
        <w:t>From more accurate analyses (see Figure 8b and 9b) it is observed that the difference between the two data sets is usually below 1</w:t>
      </w:r>
      <w:r w:rsidRPr="00AB3D17">
        <w:t>°</w:t>
      </w:r>
      <w:r>
        <w:t>, but this difference increases as the non-dominant angle (i.e., roll for data reported in Figure 8 and pitch for data reported in Figure 9) rises. With reference to experiments summarized in Figure 8, the tests were performed to subject the IMU and the cellphone to increasing values of the roll angle. This means that as the roll angles increases with 10</w:t>
      </w:r>
      <w:r w:rsidRPr="00AB3D17">
        <w:t>°</w:t>
      </w:r>
      <w:r>
        <w:t xml:space="preserve"> steps, the value of the pitch angle should stay close to zero. As reported from data shown in the Figure, the pitch angle varies significantly as well and this may cause a larger difference between the roll angle values measured using the two systems. Increase in the roll angle from an ideal value of zero may depend from (1) a non-perfect alignment of the experimental setup used, (2) the fact that the IMU and the cellphone are not closely located, and (3) error in the measurements performed by the cellphone. Similar conclusions can be drawn for the data shown in Figure 9. To finish, n</w:t>
      </w:r>
      <w:r w:rsidRPr="00AA4450">
        <w:t>o information about the yaw angle has been determined at this time</w:t>
      </w:r>
      <w:r w:rsidR="0019472E" w:rsidRPr="00AA4450">
        <w:t>.</w:t>
      </w:r>
    </w:p>
    <w:p w:rsidR="009B7540" w:rsidRDefault="009B7540" w:rsidP="009B7540">
      <w:pPr>
        <w:pStyle w:val="SPIEbodytext"/>
        <w:spacing w:before="120"/>
      </w:pPr>
    </w:p>
    <w:p w:rsidR="009B7540" w:rsidRDefault="005B441B" w:rsidP="009B7540">
      <w:pPr>
        <w:pStyle w:val="SPIEbodytext"/>
        <w:spacing w:before="120"/>
      </w:pPr>
      <w:r w:rsidRPr="005B441B">
        <w:rPr>
          <w:bCs/>
          <w:iCs/>
          <w:szCs w:val="20"/>
          <w:shd w:val="clear" w:color="auto" w:fill="FFFFFF"/>
        </w:rPr>
        <w:drawing>
          <wp:anchor distT="0" distB="0" distL="114300" distR="114300" simplePos="0" relativeHeight="251658240" behindDoc="0" locked="0" layoutInCell="1" allowOverlap="1" wp14:anchorId="49B3D3F3">
            <wp:simplePos x="0" y="0"/>
            <wp:positionH relativeFrom="column">
              <wp:posOffset>2852692</wp:posOffset>
            </wp:positionH>
            <wp:positionV relativeFrom="paragraph">
              <wp:posOffset>8799</wp:posOffset>
            </wp:positionV>
            <wp:extent cx="3369945" cy="2753995"/>
            <wp:effectExtent l="0" t="0" r="0" b="1905"/>
            <wp:wrapThrough wrapText="bothSides">
              <wp:wrapPolygon edited="0">
                <wp:start x="0" y="0"/>
                <wp:lineTo x="0" y="21515"/>
                <wp:lineTo x="21490" y="21515"/>
                <wp:lineTo x="2149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69945" cy="2753995"/>
                    </a:xfrm>
                    <a:prstGeom prst="rect">
                      <a:avLst/>
                    </a:prstGeom>
                  </pic:spPr>
                </pic:pic>
              </a:graphicData>
            </a:graphic>
            <wp14:sizeRelH relativeFrom="page">
              <wp14:pctWidth>0</wp14:pctWidth>
            </wp14:sizeRelH>
            <wp14:sizeRelV relativeFrom="page">
              <wp14:pctHeight>0</wp14:pctHeight>
            </wp14:sizeRelV>
          </wp:anchor>
        </w:drawing>
      </w:r>
      <w:r w:rsidR="009B7540">
        <w:t>The relative compass direction</w:t>
      </w:r>
      <w:r w:rsidR="004040B0">
        <w:t xml:space="preserve"> and yaw</w:t>
      </w:r>
      <w:r w:rsidR="009B7540">
        <w:t xml:space="preserve"> can be </w:t>
      </w:r>
      <w:r w:rsidR="004040B0">
        <w:t>calculated</w:t>
      </w:r>
      <w:r w:rsidR="009B7540">
        <w:t xml:space="preserve"> using the game rotation vector which can be read as a serial output from the </w:t>
      </w:r>
      <w:r w:rsidR="004040B0">
        <w:t>IMU</w:t>
      </w:r>
      <w:r w:rsidR="009B7540">
        <w:t>. The magnetometer re</w:t>
      </w:r>
      <w:r w:rsidR="004040B0">
        <w:t>adings can also be used for calculating the yaw</w:t>
      </w:r>
      <w:r w:rsidR="009B7540">
        <w:t xml:space="preserve">, however, it is very susceptible to change with even the smallest magnetic fields around it, and hence </w:t>
      </w:r>
      <w:r w:rsidR="00E66B71">
        <w:t>is not very reliable</w:t>
      </w:r>
      <w:r w:rsidR="009B7540">
        <w:t>.</w:t>
      </w:r>
      <w:r w:rsidR="004040B0">
        <w:t xml:space="preserve"> The game rotation vector does not rely on the magnetometer and instead uses sensor fusion to combine the readings of the accelerometer and gyroscope to get the yaw. The output from the game rotation</w:t>
      </w:r>
      <w:r w:rsidR="00CF53B7">
        <w:t xml:space="preserve"> vector is a set of quaternions each of which represents the roll, pitch and yaw.</w:t>
      </w:r>
    </w:p>
    <w:p w:rsidR="005B441B" w:rsidRPr="005B441B" w:rsidRDefault="00CF53B7" w:rsidP="005B441B">
      <w:pPr>
        <w:pStyle w:val="SPIEbodytext"/>
        <w:spacing w:before="120"/>
        <w:rPr>
          <w:b/>
          <w:bCs/>
          <w:i/>
          <w:iCs/>
          <w:color w:val="222222"/>
          <w:szCs w:val="20"/>
          <w:shd w:val="clear" w:color="auto" w:fill="FFFFFF"/>
        </w:rPr>
      </w:pPr>
      <w:r>
        <w:t>Quaternions are a number system that extends the complex numbers an</w:t>
      </w:r>
      <w:r w:rsidR="000C7752">
        <w:t>d applied to mechanics in three-</w:t>
      </w:r>
      <w:r>
        <w:t>dimensional space.</w:t>
      </w:r>
      <w:r w:rsidR="000C7752">
        <w:t xml:space="preserve"> A feature of quaternions is that multiplication of two quaternions is noncommutative.</w:t>
      </w:r>
      <w:r w:rsidR="005B441B">
        <w:t xml:space="preserve"> The general representation for quaternions is as follows: </w:t>
      </w:r>
      <w:r w:rsidR="005B441B" w:rsidRPr="005B441B">
        <w:rPr>
          <w:i/>
          <w:iCs/>
          <w:color w:val="222222"/>
          <w:szCs w:val="20"/>
          <w:shd w:val="clear" w:color="auto" w:fill="FFFFFF"/>
        </w:rPr>
        <w:t>a</w:t>
      </w:r>
      <w:r w:rsidR="005B441B" w:rsidRPr="005B441B">
        <w:rPr>
          <w:color w:val="222222"/>
          <w:szCs w:val="20"/>
          <w:shd w:val="clear" w:color="auto" w:fill="FFFFFF"/>
        </w:rPr>
        <w:t> + </w:t>
      </w:r>
      <w:r w:rsidR="005B441B" w:rsidRPr="005B441B">
        <w:rPr>
          <w:i/>
          <w:iCs/>
          <w:color w:val="222222"/>
          <w:szCs w:val="20"/>
          <w:shd w:val="clear" w:color="auto" w:fill="FFFFFF"/>
        </w:rPr>
        <w:t>b</w:t>
      </w:r>
      <w:r w:rsidR="005B441B" w:rsidRPr="005B441B">
        <w:rPr>
          <w:b/>
          <w:bCs/>
          <w:i/>
          <w:iCs/>
          <w:color w:val="222222"/>
          <w:szCs w:val="20"/>
          <w:shd w:val="clear" w:color="auto" w:fill="FFFFFF"/>
        </w:rPr>
        <w:t>i</w:t>
      </w:r>
      <w:r w:rsidR="005B441B" w:rsidRPr="005B441B">
        <w:rPr>
          <w:color w:val="222222"/>
          <w:szCs w:val="20"/>
          <w:shd w:val="clear" w:color="auto" w:fill="FFFFFF"/>
        </w:rPr>
        <w:t> + </w:t>
      </w:r>
      <w:r w:rsidR="005B441B" w:rsidRPr="005B441B">
        <w:rPr>
          <w:i/>
          <w:iCs/>
          <w:color w:val="222222"/>
          <w:szCs w:val="20"/>
          <w:shd w:val="clear" w:color="auto" w:fill="FFFFFF"/>
        </w:rPr>
        <w:t>c</w:t>
      </w:r>
      <w:r w:rsidR="005B441B" w:rsidRPr="005B441B">
        <w:rPr>
          <w:b/>
          <w:bCs/>
          <w:i/>
          <w:iCs/>
          <w:color w:val="222222"/>
          <w:szCs w:val="20"/>
          <w:shd w:val="clear" w:color="auto" w:fill="FFFFFF"/>
        </w:rPr>
        <w:t>j</w:t>
      </w:r>
      <w:r w:rsidR="005B441B" w:rsidRPr="005B441B">
        <w:rPr>
          <w:color w:val="222222"/>
          <w:szCs w:val="20"/>
          <w:shd w:val="clear" w:color="auto" w:fill="FFFFFF"/>
        </w:rPr>
        <w:t> + </w:t>
      </w:r>
      <w:r w:rsidR="005B441B" w:rsidRPr="005B441B">
        <w:rPr>
          <w:i/>
          <w:iCs/>
          <w:color w:val="222222"/>
          <w:szCs w:val="20"/>
          <w:shd w:val="clear" w:color="auto" w:fill="FFFFFF"/>
        </w:rPr>
        <w:t>d</w:t>
      </w:r>
      <w:r w:rsidR="005B441B" w:rsidRPr="005B441B">
        <w:rPr>
          <w:b/>
          <w:bCs/>
          <w:i/>
          <w:iCs/>
          <w:color w:val="222222"/>
          <w:szCs w:val="20"/>
          <w:shd w:val="clear" w:color="auto" w:fill="FFFFFF"/>
        </w:rPr>
        <w:t>k</w:t>
      </w:r>
      <w:r w:rsidR="005B441B">
        <w:rPr>
          <w:b/>
          <w:bCs/>
          <w:i/>
          <w:iCs/>
          <w:color w:val="222222"/>
          <w:szCs w:val="20"/>
          <w:shd w:val="clear" w:color="auto" w:fill="FFFFFF"/>
        </w:rPr>
        <w:t>.</w:t>
      </w:r>
    </w:p>
    <w:p w:rsidR="004432AA" w:rsidRDefault="005B441B" w:rsidP="00633B6A">
      <w:pPr>
        <w:pStyle w:val="SPIEbodytext"/>
        <w:rPr>
          <w:bCs/>
          <w:iCs/>
          <w:sz w:val="18"/>
          <w:szCs w:val="20"/>
          <w:shd w:val="clear" w:color="auto" w:fill="FFFFFF"/>
        </w:rPr>
      </w:pPr>
      <w:r>
        <w:rPr>
          <w:bCs/>
          <w:iCs/>
          <w:szCs w:val="20"/>
          <w:shd w:val="clear" w:color="auto" w:fill="FFFFFF"/>
        </w:rPr>
        <w:tab/>
      </w:r>
      <w:r>
        <w:rPr>
          <w:bCs/>
          <w:iCs/>
          <w:szCs w:val="20"/>
          <w:shd w:val="clear" w:color="auto" w:fill="FFFFFF"/>
        </w:rPr>
        <w:tab/>
      </w:r>
      <w:r>
        <w:rPr>
          <w:bCs/>
          <w:iCs/>
          <w:szCs w:val="20"/>
          <w:shd w:val="clear" w:color="auto" w:fill="FFFFFF"/>
        </w:rPr>
        <w:tab/>
      </w:r>
      <w:r>
        <w:rPr>
          <w:bCs/>
          <w:iCs/>
          <w:szCs w:val="20"/>
          <w:shd w:val="clear" w:color="auto" w:fill="FFFFFF"/>
        </w:rPr>
        <w:tab/>
      </w:r>
      <w:r>
        <w:rPr>
          <w:bCs/>
          <w:iCs/>
          <w:szCs w:val="20"/>
          <w:shd w:val="clear" w:color="auto" w:fill="FFFFFF"/>
        </w:rPr>
        <w:tab/>
      </w:r>
      <w:r>
        <w:rPr>
          <w:bCs/>
          <w:iCs/>
          <w:szCs w:val="20"/>
          <w:shd w:val="clear" w:color="auto" w:fill="FFFFFF"/>
        </w:rPr>
        <w:tab/>
      </w:r>
      <w:r>
        <w:rPr>
          <w:bCs/>
          <w:iCs/>
          <w:szCs w:val="20"/>
          <w:shd w:val="clear" w:color="auto" w:fill="FFFFFF"/>
        </w:rPr>
        <w:tab/>
      </w:r>
      <w:r w:rsidR="005B2F1A">
        <w:rPr>
          <w:bCs/>
          <w:iCs/>
          <w:szCs w:val="20"/>
          <w:shd w:val="clear" w:color="auto" w:fill="FFFFFF"/>
        </w:rPr>
        <w:tab/>
      </w:r>
      <w:r w:rsidR="005B2F1A" w:rsidRPr="005B2F1A">
        <w:rPr>
          <w:bCs/>
          <w:iCs/>
          <w:sz w:val="18"/>
          <w:szCs w:val="20"/>
          <w:shd w:val="clear" w:color="auto" w:fill="FFFFFF"/>
        </w:rPr>
        <w:t xml:space="preserve"> </w:t>
      </w:r>
      <w:r w:rsidR="005B2F1A">
        <w:rPr>
          <w:bCs/>
          <w:iCs/>
          <w:sz w:val="18"/>
          <w:szCs w:val="20"/>
          <w:shd w:val="clear" w:color="auto" w:fill="FFFFFF"/>
        </w:rPr>
        <w:t xml:space="preserve">       </w:t>
      </w:r>
      <w:r w:rsidRPr="005B2F1A">
        <w:rPr>
          <w:bCs/>
          <w:iCs/>
          <w:sz w:val="18"/>
          <w:szCs w:val="20"/>
          <w:shd w:val="clear" w:color="auto" w:fill="FFFFFF"/>
        </w:rPr>
        <w:t>Figure 10. Euler’s angle</w:t>
      </w:r>
      <w:r w:rsidR="004432AA">
        <w:rPr>
          <w:bCs/>
          <w:iCs/>
          <w:sz w:val="18"/>
          <w:szCs w:val="20"/>
          <w:shd w:val="clear" w:color="auto" w:fill="FFFFFF"/>
        </w:rPr>
        <w:t>s</w:t>
      </w:r>
    </w:p>
    <w:p w:rsidR="00633B6A" w:rsidRDefault="005B441B" w:rsidP="00633B6A">
      <w:pPr>
        <w:pStyle w:val="SPIEbodytext"/>
        <w:rPr>
          <w:bCs/>
          <w:iCs/>
          <w:szCs w:val="20"/>
          <w:shd w:val="clear" w:color="auto" w:fill="FFFFFF"/>
        </w:rPr>
      </w:pPr>
      <w:r w:rsidRPr="00633B6A">
        <w:rPr>
          <w:bCs/>
          <w:iCs/>
          <w:szCs w:val="20"/>
          <w:shd w:val="clear" w:color="auto" w:fill="FFFFFF"/>
        </w:rPr>
        <w:t>Quaternions find uses in both theoretical and applied mathematics and in particular for calculation involving three-dimensional rotations. For this project, they are being used to get the respective Euler’s Angle for roll, pitch and yaw.</w:t>
      </w:r>
    </w:p>
    <w:p w:rsidR="004432AA" w:rsidRDefault="00633B6A" w:rsidP="004432AA">
      <w:pPr>
        <w:pStyle w:val="SPIEbodytext"/>
        <w:rPr>
          <w:bCs/>
          <w:iCs/>
          <w:szCs w:val="20"/>
          <w:shd w:val="clear" w:color="auto" w:fill="FFFFFF"/>
        </w:rPr>
      </w:pPr>
      <w:r w:rsidRPr="00633B6A">
        <w:rPr>
          <w:bCs/>
          <w:iCs/>
          <w:szCs w:val="20"/>
          <w:shd w:val="clear" w:color="auto" w:fill="FFFFFF"/>
        </w:rPr>
        <w:t>The Euler angles are three angles introduced by Leonhard Euler to describe the orientation of a rigid body with respect to a fixed coordinate system.</w:t>
      </w:r>
      <w:r w:rsidR="004432AA">
        <w:rPr>
          <w:bCs/>
          <w:iCs/>
          <w:szCs w:val="20"/>
          <w:shd w:val="clear" w:color="auto" w:fill="FFFFFF"/>
        </w:rPr>
        <w:t xml:space="preserve"> </w:t>
      </w:r>
      <w:r w:rsidR="004432AA" w:rsidRPr="004432AA">
        <w:rPr>
          <w:bCs/>
          <w:iCs/>
          <w:szCs w:val="20"/>
          <w:shd w:val="clear" w:color="auto" w:fill="FFFFFF"/>
        </w:rPr>
        <w:t>Euler angles are typically denoted as α, β, γ, or φ, θ, ψ</w:t>
      </w:r>
      <w:r w:rsidR="004432AA">
        <w:rPr>
          <w:bCs/>
          <w:iCs/>
          <w:szCs w:val="20"/>
          <w:shd w:val="clear" w:color="auto" w:fill="FFFFFF"/>
        </w:rPr>
        <w:t xml:space="preserve">. </w:t>
      </w:r>
      <w:r w:rsidR="004432AA" w:rsidRPr="004432AA">
        <w:rPr>
          <w:bCs/>
          <w:iCs/>
          <w:szCs w:val="20"/>
          <w:shd w:val="clear" w:color="auto" w:fill="FFFFFF"/>
        </w:rPr>
        <w:t xml:space="preserve">Any target orientation can be reached, </w:t>
      </w:r>
      <w:r w:rsidR="004432AA" w:rsidRPr="004432AA">
        <w:rPr>
          <w:bCs/>
          <w:iCs/>
          <w:szCs w:val="20"/>
          <w:shd w:val="clear" w:color="auto" w:fill="FFFFFF"/>
        </w:rPr>
        <w:lastRenderedPageBreak/>
        <w:t>starting from a known reference orientation, using a specific sequence of intrinsic rotations, whose magnitudes are the Euler angles of the target orientation.</w:t>
      </w:r>
    </w:p>
    <w:p w:rsidR="004432AA" w:rsidRPr="004432AA" w:rsidRDefault="004432AA" w:rsidP="004432AA">
      <w:pPr>
        <w:pStyle w:val="NoSpacing"/>
        <w:numPr>
          <w:ilvl w:val="0"/>
          <w:numId w:val="20"/>
        </w:numPr>
        <w:rPr>
          <w:rFonts w:ascii="Times New Roman" w:hAnsi="Times New Roman" w:cs="Times New Roman"/>
          <w:sz w:val="20"/>
          <w:szCs w:val="20"/>
          <w:shd w:val="clear" w:color="auto" w:fill="FFFFFF"/>
        </w:rPr>
      </w:pPr>
      <w:r w:rsidRPr="004432AA">
        <w:rPr>
          <w:rFonts w:ascii="Times New Roman" w:hAnsi="Times New Roman" w:cs="Times New Roman"/>
          <w:i/>
          <w:sz w:val="20"/>
          <w:szCs w:val="20"/>
          <w:shd w:val="clear" w:color="auto" w:fill="FFFFFF"/>
        </w:rPr>
        <w:t>α</w:t>
      </w:r>
      <w:r w:rsidRPr="004432AA">
        <w:rPr>
          <w:rFonts w:ascii="Times New Roman" w:hAnsi="Times New Roman" w:cs="Times New Roman"/>
          <w:sz w:val="20"/>
          <w:szCs w:val="20"/>
          <w:shd w:val="clear" w:color="auto" w:fill="FFFFFF"/>
        </w:rPr>
        <w:t xml:space="preserve"> (or </w:t>
      </w:r>
      <w:r w:rsidRPr="004432AA">
        <w:rPr>
          <w:rFonts w:ascii="Times New Roman" w:hAnsi="Times New Roman" w:cs="Times New Roman"/>
          <w:sz w:val="20"/>
          <w:szCs w:val="20"/>
          <w:shd w:val="clear" w:color="auto" w:fill="FFFFFF"/>
        </w:rPr>
        <w:t>φ</w:t>
      </w:r>
      <w:r w:rsidRPr="004432AA">
        <w:rPr>
          <w:rFonts w:ascii="Times New Roman" w:hAnsi="Times New Roman" w:cs="Times New Roman"/>
          <w:sz w:val="20"/>
          <w:szCs w:val="20"/>
          <w:shd w:val="clear" w:color="auto" w:fill="FFFFFF"/>
        </w:rPr>
        <w:t> </w:t>
      </w:r>
      <w:r w:rsidRPr="004432AA">
        <w:rPr>
          <w:rFonts w:ascii="Times New Roman" w:hAnsi="Times New Roman" w:cs="Times New Roman"/>
          <w:vanish/>
          <w:sz w:val="20"/>
          <w:szCs w:val="20"/>
          <w:shd w:val="clear" w:color="auto" w:fill="FFFFFF"/>
        </w:rPr>
        <w:t>{\displaystyle \varphi }</w:t>
      </w:r>
      <w:r w:rsidRPr="004432AA">
        <w:rPr>
          <w:rFonts w:ascii="Times New Roman" w:hAnsi="Times New Roman" w:cs="Times New Roman"/>
          <w:sz w:val="20"/>
          <w:szCs w:val="20"/>
          <w:shd w:val="clear" w:color="auto" w:fill="FFFFFF"/>
        </w:rPr>
        <w:fldChar w:fldCharType="begin"/>
      </w:r>
      <w:r w:rsidRPr="004432AA">
        <w:rPr>
          <w:rFonts w:ascii="Times New Roman" w:hAnsi="Times New Roman" w:cs="Times New Roman"/>
          <w:sz w:val="20"/>
          <w:szCs w:val="20"/>
          <w:shd w:val="clear" w:color="auto" w:fill="FFFFFF"/>
        </w:rPr>
        <w:instrText xml:space="preserve"> INCLUDEPICTURE "https://wikimedia.org/api/rest_v1/media/math/render/svg/33ee699558d09cf9d653f6351f9fda0b2f4aaa3e" \* MERGEFORMATINET </w:instrText>
      </w:r>
      <w:r w:rsidRPr="004432AA">
        <w:rPr>
          <w:rFonts w:ascii="Times New Roman" w:hAnsi="Times New Roman" w:cs="Times New Roman"/>
          <w:sz w:val="20"/>
          <w:szCs w:val="20"/>
          <w:shd w:val="clear" w:color="auto" w:fill="FFFFFF"/>
        </w:rPr>
        <w:fldChar w:fldCharType="separate"/>
      </w:r>
      <w:r w:rsidRPr="004432AA">
        <w:rPr>
          <w:rFonts w:ascii="Times New Roman" w:hAnsi="Times New Roman" w:cs="Times New Roman"/>
          <w:sz w:val="20"/>
          <w:szCs w:val="20"/>
          <w:shd w:val="clear" w:color="auto" w:fill="FFFFFF"/>
        </w:rPr>
        <w:fldChar w:fldCharType="end"/>
      </w:r>
      <w:r w:rsidRPr="004432AA">
        <w:rPr>
          <w:rFonts w:ascii="Times New Roman" w:hAnsi="Times New Roman" w:cs="Times New Roman"/>
          <w:sz w:val="20"/>
          <w:szCs w:val="20"/>
          <w:shd w:val="clear" w:color="auto" w:fill="FFFFFF"/>
        </w:rPr>
        <w:t>) represents a rotation around the </w:t>
      </w:r>
      <w:r w:rsidRPr="004432AA">
        <w:rPr>
          <w:rFonts w:ascii="Times New Roman" w:hAnsi="Times New Roman" w:cs="Times New Roman"/>
          <w:i/>
          <w:sz w:val="20"/>
          <w:szCs w:val="20"/>
          <w:shd w:val="clear" w:color="auto" w:fill="FFFFFF"/>
        </w:rPr>
        <w:t>z</w:t>
      </w:r>
      <w:r w:rsidRPr="004432AA">
        <w:rPr>
          <w:rFonts w:ascii="Times New Roman" w:hAnsi="Times New Roman" w:cs="Times New Roman"/>
          <w:sz w:val="20"/>
          <w:szCs w:val="20"/>
          <w:shd w:val="clear" w:color="auto" w:fill="FFFFFF"/>
        </w:rPr>
        <w:t> axis,</w:t>
      </w:r>
    </w:p>
    <w:p w:rsidR="004432AA" w:rsidRPr="004432AA" w:rsidRDefault="004432AA" w:rsidP="004432AA">
      <w:pPr>
        <w:pStyle w:val="NoSpacing"/>
        <w:numPr>
          <w:ilvl w:val="0"/>
          <w:numId w:val="20"/>
        </w:numPr>
        <w:rPr>
          <w:rFonts w:ascii="Times New Roman" w:hAnsi="Times New Roman" w:cs="Times New Roman"/>
          <w:sz w:val="20"/>
          <w:szCs w:val="20"/>
          <w:shd w:val="clear" w:color="auto" w:fill="FFFFFF"/>
        </w:rPr>
      </w:pPr>
      <w:r w:rsidRPr="004432AA">
        <w:rPr>
          <w:rFonts w:ascii="Times New Roman" w:hAnsi="Times New Roman" w:cs="Times New Roman"/>
          <w:i/>
          <w:sz w:val="20"/>
          <w:szCs w:val="20"/>
          <w:shd w:val="clear" w:color="auto" w:fill="FFFFFF"/>
        </w:rPr>
        <w:t>β</w:t>
      </w:r>
      <w:r w:rsidRPr="004432AA">
        <w:rPr>
          <w:rFonts w:ascii="Times New Roman" w:hAnsi="Times New Roman" w:cs="Times New Roman"/>
          <w:sz w:val="20"/>
          <w:szCs w:val="20"/>
          <w:shd w:val="clear" w:color="auto" w:fill="FFFFFF"/>
        </w:rPr>
        <w:t> (or </w:t>
      </w:r>
      <w:r w:rsidRPr="004432AA">
        <w:rPr>
          <w:rFonts w:ascii="Times New Roman" w:hAnsi="Times New Roman" w:cs="Times New Roman"/>
          <w:vanish/>
          <w:sz w:val="20"/>
          <w:szCs w:val="20"/>
          <w:shd w:val="clear" w:color="auto" w:fill="FFFFFF"/>
        </w:rPr>
        <w:t>{\displaystyle \theta }</w:t>
      </w:r>
      <w:r w:rsidRPr="004432AA">
        <w:rPr>
          <w:rFonts w:ascii="Times New Roman" w:hAnsi="Times New Roman" w:cs="Times New Roman"/>
          <w:sz w:val="20"/>
          <w:szCs w:val="20"/>
          <w:shd w:val="clear" w:color="auto" w:fill="FFFFFF"/>
        </w:rPr>
        <w:t xml:space="preserve"> </w:t>
      </w:r>
      <w:r w:rsidRPr="004432AA">
        <w:rPr>
          <w:rFonts w:ascii="Times New Roman" w:hAnsi="Times New Roman" w:cs="Times New Roman"/>
          <w:sz w:val="20"/>
          <w:szCs w:val="20"/>
          <w:shd w:val="clear" w:color="auto" w:fill="FFFFFF"/>
        </w:rPr>
        <w:t>θ</w:t>
      </w:r>
      <w:r w:rsidRPr="004432AA">
        <w:rPr>
          <w:rFonts w:ascii="Times New Roman" w:hAnsi="Times New Roman" w:cs="Times New Roman"/>
          <w:sz w:val="20"/>
          <w:szCs w:val="20"/>
          <w:shd w:val="clear" w:color="auto" w:fill="FFFFFF"/>
        </w:rPr>
        <w:t xml:space="preserve"> </w:t>
      </w:r>
      <w:r w:rsidRPr="004432AA">
        <w:rPr>
          <w:rFonts w:ascii="Times New Roman" w:hAnsi="Times New Roman" w:cs="Times New Roman"/>
          <w:sz w:val="20"/>
          <w:szCs w:val="20"/>
          <w:shd w:val="clear" w:color="auto" w:fill="FFFFFF"/>
        </w:rPr>
        <w:fldChar w:fldCharType="begin"/>
      </w:r>
      <w:r w:rsidRPr="004432AA">
        <w:rPr>
          <w:rFonts w:ascii="Times New Roman" w:hAnsi="Times New Roman" w:cs="Times New Roman"/>
          <w:sz w:val="20"/>
          <w:szCs w:val="20"/>
          <w:shd w:val="clear" w:color="auto" w:fill="FFFFFF"/>
        </w:rPr>
        <w:instrText xml:space="preserve"> INCLUDEPICTURE "https://wikimedia.org/api/rest_v1/media/math/render/svg/6e5ab2664b422d53eb0c7df3b87e1360d75ad9af" \* MERGEFORMATINET </w:instrText>
      </w:r>
      <w:r w:rsidRPr="004432AA">
        <w:rPr>
          <w:rFonts w:ascii="Times New Roman" w:hAnsi="Times New Roman" w:cs="Times New Roman"/>
          <w:sz w:val="20"/>
          <w:szCs w:val="20"/>
          <w:shd w:val="clear" w:color="auto" w:fill="FFFFFF"/>
        </w:rPr>
        <w:fldChar w:fldCharType="separate"/>
      </w:r>
      <w:r w:rsidRPr="004432AA">
        <w:rPr>
          <w:rFonts w:ascii="Times New Roman" w:hAnsi="Times New Roman" w:cs="Times New Roman"/>
          <w:sz w:val="20"/>
          <w:szCs w:val="20"/>
          <w:shd w:val="clear" w:color="auto" w:fill="FFFFFF"/>
        </w:rPr>
        <w:fldChar w:fldCharType="end"/>
      </w:r>
      <w:r w:rsidRPr="004432AA">
        <w:rPr>
          <w:rFonts w:ascii="Times New Roman" w:hAnsi="Times New Roman" w:cs="Times New Roman"/>
          <w:sz w:val="20"/>
          <w:szCs w:val="20"/>
          <w:shd w:val="clear" w:color="auto" w:fill="FFFFFF"/>
        </w:rPr>
        <w:t>) represents a rotation around the </w:t>
      </w:r>
      <w:r w:rsidRPr="004432AA">
        <w:rPr>
          <w:rFonts w:ascii="Times New Roman" w:hAnsi="Times New Roman" w:cs="Times New Roman"/>
          <w:i/>
          <w:sz w:val="20"/>
          <w:szCs w:val="20"/>
          <w:shd w:val="clear" w:color="auto" w:fill="FFFFFF"/>
        </w:rPr>
        <w:t>x</w:t>
      </w:r>
      <w:r w:rsidRPr="004432AA">
        <w:rPr>
          <w:rFonts w:ascii="Times New Roman" w:hAnsi="Times New Roman" w:cs="Times New Roman"/>
          <w:sz w:val="20"/>
          <w:szCs w:val="20"/>
          <w:shd w:val="clear" w:color="auto" w:fill="FFFFFF"/>
        </w:rPr>
        <w:t> axis,</w:t>
      </w:r>
    </w:p>
    <w:p w:rsidR="004432AA" w:rsidRPr="004432AA" w:rsidRDefault="004432AA" w:rsidP="004432AA">
      <w:pPr>
        <w:pStyle w:val="NoSpacing"/>
        <w:numPr>
          <w:ilvl w:val="0"/>
          <w:numId w:val="20"/>
        </w:numPr>
        <w:rPr>
          <w:rFonts w:ascii="Times New Roman" w:hAnsi="Times New Roman" w:cs="Times New Roman"/>
          <w:sz w:val="20"/>
          <w:szCs w:val="20"/>
          <w:shd w:val="clear" w:color="auto" w:fill="FFFFFF"/>
        </w:rPr>
      </w:pPr>
      <w:r w:rsidRPr="004432AA">
        <w:rPr>
          <w:rFonts w:ascii="Times New Roman" w:hAnsi="Times New Roman" w:cs="Times New Roman"/>
          <w:i/>
          <w:sz w:val="20"/>
          <w:szCs w:val="20"/>
          <w:shd w:val="clear" w:color="auto" w:fill="FFFFFF"/>
        </w:rPr>
        <w:t>γ</w:t>
      </w:r>
      <w:r w:rsidRPr="004432AA">
        <w:rPr>
          <w:rFonts w:ascii="Times New Roman" w:hAnsi="Times New Roman" w:cs="Times New Roman"/>
          <w:sz w:val="20"/>
          <w:szCs w:val="20"/>
          <w:shd w:val="clear" w:color="auto" w:fill="FFFFFF"/>
        </w:rPr>
        <w:t> (or </w:t>
      </w:r>
      <w:r w:rsidRPr="004432AA">
        <w:rPr>
          <w:rFonts w:ascii="Times New Roman" w:hAnsi="Times New Roman" w:cs="Times New Roman"/>
          <w:vanish/>
          <w:sz w:val="20"/>
          <w:szCs w:val="20"/>
          <w:shd w:val="clear" w:color="auto" w:fill="FFFFFF"/>
        </w:rPr>
        <w:t>{\displaystyle \psi }</w:t>
      </w:r>
      <w:r w:rsidRPr="004432AA">
        <w:rPr>
          <w:rFonts w:ascii="Times New Roman" w:hAnsi="Times New Roman" w:cs="Times New Roman"/>
          <w:sz w:val="20"/>
          <w:szCs w:val="20"/>
          <w:shd w:val="clear" w:color="auto" w:fill="FFFFFF"/>
        </w:rPr>
        <w:t xml:space="preserve"> </w:t>
      </w:r>
      <w:r w:rsidRPr="004432AA">
        <w:rPr>
          <w:rFonts w:ascii="Times New Roman" w:hAnsi="Times New Roman" w:cs="Times New Roman"/>
          <w:sz w:val="20"/>
          <w:szCs w:val="20"/>
          <w:shd w:val="clear" w:color="auto" w:fill="FFFFFF"/>
        </w:rPr>
        <w:t>ψ</w:t>
      </w:r>
      <w:r w:rsidRPr="004432AA">
        <w:rPr>
          <w:rFonts w:ascii="Times New Roman" w:hAnsi="Times New Roman" w:cs="Times New Roman"/>
          <w:sz w:val="20"/>
          <w:szCs w:val="20"/>
          <w:shd w:val="clear" w:color="auto" w:fill="FFFFFF"/>
        </w:rPr>
        <w:t xml:space="preserve"> </w:t>
      </w:r>
      <w:r w:rsidRPr="004432AA">
        <w:rPr>
          <w:rFonts w:ascii="Times New Roman" w:hAnsi="Times New Roman" w:cs="Times New Roman"/>
          <w:sz w:val="20"/>
          <w:szCs w:val="20"/>
          <w:shd w:val="clear" w:color="auto" w:fill="FFFFFF"/>
        </w:rPr>
        <w:fldChar w:fldCharType="begin"/>
      </w:r>
      <w:r w:rsidRPr="004432AA">
        <w:rPr>
          <w:rFonts w:ascii="Times New Roman" w:hAnsi="Times New Roman" w:cs="Times New Roman"/>
          <w:sz w:val="20"/>
          <w:szCs w:val="20"/>
          <w:shd w:val="clear" w:color="auto" w:fill="FFFFFF"/>
        </w:rPr>
        <w:instrText xml:space="preserve"> INCLUDEPICTURE "https://wikimedia.org/api/rest_v1/media/math/render/svg/45e5789e5d9c8f7c79744f43ecaaf8ba42a8553a" \* MERGEFORMATINET </w:instrText>
      </w:r>
      <w:r w:rsidRPr="004432AA">
        <w:rPr>
          <w:rFonts w:ascii="Times New Roman" w:hAnsi="Times New Roman" w:cs="Times New Roman"/>
          <w:sz w:val="20"/>
          <w:szCs w:val="20"/>
          <w:shd w:val="clear" w:color="auto" w:fill="FFFFFF"/>
        </w:rPr>
        <w:fldChar w:fldCharType="separate"/>
      </w:r>
      <w:r w:rsidRPr="004432AA">
        <w:rPr>
          <w:rFonts w:ascii="Times New Roman" w:hAnsi="Times New Roman" w:cs="Times New Roman"/>
          <w:sz w:val="20"/>
          <w:szCs w:val="20"/>
          <w:shd w:val="clear" w:color="auto" w:fill="FFFFFF"/>
        </w:rPr>
        <w:fldChar w:fldCharType="end"/>
      </w:r>
      <w:r w:rsidRPr="004432AA">
        <w:rPr>
          <w:rFonts w:ascii="Times New Roman" w:hAnsi="Times New Roman" w:cs="Times New Roman"/>
          <w:sz w:val="20"/>
          <w:szCs w:val="20"/>
          <w:shd w:val="clear" w:color="auto" w:fill="FFFFFF"/>
        </w:rPr>
        <w:t>) represents a rotation around the </w:t>
      </w:r>
      <w:r w:rsidRPr="004432AA">
        <w:rPr>
          <w:rFonts w:ascii="Times New Roman" w:hAnsi="Times New Roman" w:cs="Times New Roman"/>
          <w:i/>
          <w:sz w:val="20"/>
          <w:szCs w:val="20"/>
          <w:shd w:val="clear" w:color="auto" w:fill="FFFFFF"/>
        </w:rPr>
        <w:t>y</w:t>
      </w:r>
      <w:r w:rsidRPr="004432AA">
        <w:rPr>
          <w:rFonts w:ascii="Times New Roman" w:hAnsi="Times New Roman" w:cs="Times New Roman"/>
          <w:sz w:val="20"/>
          <w:szCs w:val="20"/>
          <w:shd w:val="clear" w:color="auto" w:fill="FFFFFF"/>
        </w:rPr>
        <w:t> axis.</w:t>
      </w:r>
    </w:p>
    <w:p w:rsidR="004432AA" w:rsidRPr="004432AA" w:rsidRDefault="004432AA" w:rsidP="004432AA">
      <w:pPr>
        <w:pStyle w:val="NoSpacing"/>
        <w:rPr>
          <w:shd w:val="clear" w:color="auto" w:fill="FFFFFF"/>
        </w:rPr>
      </w:pPr>
    </w:p>
    <w:p w:rsidR="004432AA" w:rsidRDefault="004432AA" w:rsidP="004432AA">
      <w:pPr>
        <w:pStyle w:val="NoSpacing"/>
        <w:rPr>
          <w:rFonts w:ascii="Times New Roman" w:hAnsi="Times New Roman" w:cs="Times New Roman"/>
          <w:sz w:val="20"/>
          <w:szCs w:val="20"/>
        </w:rPr>
      </w:pPr>
      <w:r>
        <w:rPr>
          <w:rFonts w:ascii="Times New Roman" w:hAnsi="Times New Roman" w:cs="Times New Roman"/>
          <w:sz w:val="20"/>
          <w:szCs w:val="20"/>
        </w:rPr>
        <w:t>F</w:t>
      </w:r>
      <w:r w:rsidRPr="004432AA">
        <w:rPr>
          <w:rFonts w:ascii="Times New Roman" w:hAnsi="Times New Roman" w:cs="Times New Roman"/>
          <w:sz w:val="20"/>
          <w:szCs w:val="20"/>
        </w:rPr>
        <w:t>or </w:t>
      </w:r>
      <w:r w:rsidRPr="004432AA">
        <w:rPr>
          <w:rFonts w:ascii="Times New Roman" w:hAnsi="Times New Roman" w:cs="Times New Roman"/>
          <w:i/>
          <w:iCs/>
          <w:sz w:val="20"/>
          <w:szCs w:val="20"/>
        </w:rPr>
        <w:t>α</w:t>
      </w:r>
      <w:r w:rsidRPr="004432AA">
        <w:rPr>
          <w:rFonts w:ascii="Times New Roman" w:hAnsi="Times New Roman" w:cs="Times New Roman"/>
          <w:sz w:val="20"/>
          <w:szCs w:val="20"/>
        </w:rPr>
        <w:t> and </w:t>
      </w:r>
      <w:r w:rsidRPr="004432AA">
        <w:rPr>
          <w:rFonts w:ascii="Times New Roman" w:hAnsi="Times New Roman" w:cs="Times New Roman"/>
          <w:i/>
          <w:iCs/>
          <w:sz w:val="20"/>
          <w:szCs w:val="20"/>
        </w:rPr>
        <w:t>γ</w:t>
      </w:r>
      <w:r w:rsidRPr="004432AA">
        <w:rPr>
          <w:rFonts w:ascii="Times New Roman" w:hAnsi="Times New Roman" w:cs="Times New Roman"/>
          <w:sz w:val="20"/>
          <w:szCs w:val="20"/>
        </w:rPr>
        <w:t>, the range is defined </w:t>
      </w:r>
      <w:r w:rsidRPr="004432AA">
        <w:rPr>
          <w:rFonts w:ascii="Times New Roman" w:hAnsi="Times New Roman" w:cs="Times New Roman"/>
          <w:sz w:val="20"/>
          <w:szCs w:val="20"/>
        </w:rPr>
        <w:t>modulo</w:t>
      </w:r>
      <w:r w:rsidRPr="004432AA">
        <w:rPr>
          <w:rFonts w:ascii="Times New Roman" w:hAnsi="Times New Roman" w:cs="Times New Roman"/>
          <w:sz w:val="20"/>
          <w:szCs w:val="20"/>
        </w:rPr>
        <w:t> 2π </w:t>
      </w:r>
      <w:r w:rsidRPr="004432AA">
        <w:rPr>
          <w:rFonts w:ascii="Times New Roman" w:hAnsi="Times New Roman" w:cs="Times New Roman"/>
          <w:sz w:val="20"/>
          <w:szCs w:val="20"/>
        </w:rPr>
        <w:t>radians</w:t>
      </w:r>
      <w:r w:rsidRPr="004432AA">
        <w:rPr>
          <w:rFonts w:ascii="Times New Roman" w:hAnsi="Times New Roman" w:cs="Times New Roman"/>
          <w:sz w:val="20"/>
          <w:szCs w:val="20"/>
        </w:rPr>
        <w:t>. For instance, a valid range could be </w:t>
      </w:r>
      <w:r w:rsidRPr="004432AA">
        <w:rPr>
          <w:rStyle w:val="texhtml"/>
          <w:rFonts w:ascii="Times New Roman" w:hAnsi="Times New Roman" w:cs="Times New Roman"/>
          <w:color w:val="222222"/>
          <w:sz w:val="20"/>
          <w:szCs w:val="20"/>
        </w:rPr>
        <w:t>[−π, π)</w:t>
      </w:r>
      <w:r w:rsidRPr="004432AA">
        <w:rPr>
          <w:rFonts w:ascii="Times New Roman" w:hAnsi="Times New Roman" w:cs="Times New Roman"/>
          <w:sz w:val="20"/>
          <w:szCs w:val="20"/>
        </w:rPr>
        <w:t>.</w:t>
      </w:r>
      <w:r w:rsidRPr="004432AA">
        <w:rPr>
          <w:rFonts w:ascii="Times New Roman" w:hAnsi="Times New Roman" w:cs="Times New Roman"/>
          <w:sz w:val="20"/>
          <w:szCs w:val="20"/>
        </w:rPr>
        <w:t xml:space="preserve"> </w:t>
      </w:r>
      <w:r w:rsidRPr="004432AA">
        <w:rPr>
          <w:rFonts w:ascii="Times New Roman" w:hAnsi="Times New Roman" w:cs="Times New Roman"/>
          <w:sz w:val="20"/>
          <w:szCs w:val="20"/>
        </w:rPr>
        <w:t>for </w:t>
      </w:r>
      <w:r w:rsidRPr="004432AA">
        <w:rPr>
          <w:rFonts w:ascii="Times New Roman" w:hAnsi="Times New Roman" w:cs="Times New Roman"/>
          <w:i/>
          <w:iCs/>
          <w:sz w:val="20"/>
          <w:szCs w:val="20"/>
        </w:rPr>
        <w:t>β</w:t>
      </w:r>
      <w:r w:rsidRPr="004432AA">
        <w:rPr>
          <w:rFonts w:ascii="Times New Roman" w:hAnsi="Times New Roman" w:cs="Times New Roman"/>
          <w:sz w:val="20"/>
          <w:szCs w:val="20"/>
        </w:rPr>
        <w:t>, the range covers π radians (but can't be said to be modulo π). For example, it could be </w:t>
      </w:r>
      <w:r w:rsidRPr="004432AA">
        <w:rPr>
          <w:rStyle w:val="texhtml"/>
          <w:rFonts w:ascii="Times New Roman" w:hAnsi="Times New Roman" w:cs="Times New Roman"/>
          <w:color w:val="222222"/>
          <w:sz w:val="20"/>
          <w:szCs w:val="20"/>
        </w:rPr>
        <w:t>[0, π]</w:t>
      </w:r>
      <w:r w:rsidRPr="004432AA">
        <w:rPr>
          <w:rFonts w:ascii="Times New Roman" w:hAnsi="Times New Roman" w:cs="Times New Roman"/>
          <w:sz w:val="20"/>
          <w:szCs w:val="20"/>
        </w:rPr>
        <w:t> or </w:t>
      </w:r>
      <w:r w:rsidRPr="004432AA">
        <w:rPr>
          <w:rStyle w:val="texhtml"/>
          <w:rFonts w:ascii="Times New Roman" w:hAnsi="Times New Roman" w:cs="Times New Roman"/>
          <w:color w:val="222222"/>
          <w:sz w:val="20"/>
          <w:szCs w:val="20"/>
        </w:rPr>
        <w:t>[−π/2, π/2]</w:t>
      </w:r>
      <w:r w:rsidRPr="004432AA">
        <w:rPr>
          <w:rFonts w:ascii="Times New Roman" w:hAnsi="Times New Roman" w:cs="Times New Roman"/>
          <w:sz w:val="20"/>
          <w:szCs w:val="20"/>
        </w:rPr>
        <w:t>.</w:t>
      </w:r>
    </w:p>
    <w:p w:rsidR="004432AA" w:rsidRDefault="004432AA" w:rsidP="004432AA">
      <w:pPr>
        <w:pStyle w:val="NoSpacing"/>
        <w:rPr>
          <w:rFonts w:ascii="Times New Roman" w:hAnsi="Times New Roman" w:cs="Times New Roman"/>
          <w:sz w:val="20"/>
          <w:szCs w:val="20"/>
        </w:rPr>
      </w:pPr>
    </w:p>
    <w:p w:rsidR="004432AA" w:rsidRDefault="004432AA" w:rsidP="004432AA">
      <w:pPr>
        <w:pStyle w:val="NoSpacing"/>
        <w:rPr>
          <w:rFonts w:ascii="Times New Roman" w:hAnsi="Times New Roman" w:cs="Times New Roman"/>
          <w:sz w:val="20"/>
          <w:szCs w:val="20"/>
        </w:rPr>
      </w:pPr>
      <w:r>
        <w:rPr>
          <w:rFonts w:ascii="Times New Roman" w:hAnsi="Times New Roman" w:cs="Times New Roman"/>
          <w:sz w:val="20"/>
          <w:szCs w:val="20"/>
        </w:rPr>
        <w:t>The Euler’s angles can be obtained from quaternions via the following relation:</w:t>
      </w:r>
    </w:p>
    <w:p w:rsidR="004432AA" w:rsidRPr="004432AA" w:rsidRDefault="004432AA" w:rsidP="004432AA">
      <w:pPr>
        <w:pStyle w:val="NoSpacing"/>
        <w:rPr>
          <w:rFonts w:ascii="Times New Roman" w:hAnsi="Times New Roman" w:cs="Times New Roman"/>
          <w:sz w:val="20"/>
          <w:szCs w:val="20"/>
        </w:rPr>
      </w:pPr>
    </w:p>
    <w:p w:rsidR="004432AA" w:rsidRDefault="004432AA" w:rsidP="004432AA">
      <w:pPr>
        <w:pStyle w:val="SPIEbodytext"/>
        <w:jc w:val="center"/>
        <w:rPr>
          <w:bCs/>
          <w:iCs/>
          <w:szCs w:val="20"/>
          <w:shd w:val="clear" w:color="auto" w:fill="FFFFFF"/>
        </w:rPr>
      </w:pPr>
      <w:r w:rsidRPr="004432AA">
        <w:rPr>
          <w:bCs/>
          <w:iCs/>
          <w:szCs w:val="20"/>
          <w:shd w:val="clear" w:color="auto" w:fill="FFFFFF"/>
        </w:rPr>
        <w:drawing>
          <wp:inline distT="0" distB="0" distL="0" distR="0" wp14:anchorId="2AC24B0A" wp14:editId="066F0E8D">
            <wp:extent cx="2242457" cy="924809"/>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1744" cy="928639"/>
                    </a:xfrm>
                    <a:prstGeom prst="rect">
                      <a:avLst/>
                    </a:prstGeom>
                  </pic:spPr>
                </pic:pic>
              </a:graphicData>
            </a:graphic>
          </wp:inline>
        </w:drawing>
      </w:r>
    </w:p>
    <w:p w:rsidR="004432AA" w:rsidRDefault="004432AA" w:rsidP="004432AA">
      <w:pPr>
        <w:pStyle w:val="SPIEbodytext"/>
        <w:jc w:val="left"/>
        <w:rPr>
          <w:bCs/>
          <w:iCs/>
          <w:szCs w:val="20"/>
          <w:shd w:val="clear" w:color="auto" w:fill="FFFFFF"/>
        </w:rPr>
      </w:pPr>
      <w:r w:rsidRPr="004432AA">
        <w:rPr>
          <w:bCs/>
          <w:iCs/>
          <w:szCs w:val="20"/>
          <w:shd w:val="clear" w:color="auto" w:fill="FFFFFF"/>
        </w:rPr>
        <w:t>However, the arctan and arcsin functions implemented in the computer languages only produce results between −π/2 and π/2, and for three rotations between −π/2 and π/2 one does not obtain all possible orientations. To generate all the orientations one needs to replace the arctan functions in computer code by atan2:</w:t>
      </w:r>
    </w:p>
    <w:p w:rsidR="005B441B" w:rsidRDefault="005B441B" w:rsidP="00386BE5">
      <w:pPr>
        <w:pStyle w:val="SPIEbodytext"/>
        <w:rPr>
          <w:bCs/>
          <w:iCs/>
          <w:vanish/>
          <w:szCs w:val="20"/>
          <w:shd w:val="clear" w:color="auto" w:fill="FFFFFF"/>
        </w:rPr>
      </w:pPr>
    </w:p>
    <w:p w:rsidR="00386BE5" w:rsidRDefault="00386BE5" w:rsidP="00386BE5">
      <w:pPr>
        <w:pStyle w:val="SPIEbodytext"/>
        <w:rPr>
          <w:bCs/>
          <w:iCs/>
          <w:vanish/>
          <w:szCs w:val="20"/>
          <w:shd w:val="clear" w:color="auto" w:fill="FFFFFF"/>
        </w:rPr>
      </w:pPr>
    </w:p>
    <w:p w:rsidR="00386BE5" w:rsidRDefault="00386BE5" w:rsidP="00386BE5">
      <w:pPr>
        <w:pStyle w:val="SPIEbodytext"/>
        <w:rPr>
          <w:bCs/>
          <w:iCs/>
          <w:vanish/>
          <w:szCs w:val="20"/>
          <w:shd w:val="clear" w:color="auto" w:fill="FFFFFF"/>
        </w:rPr>
      </w:pPr>
    </w:p>
    <w:p w:rsidR="0019472E" w:rsidRDefault="0019472E" w:rsidP="0019472E">
      <w:pPr>
        <w:pStyle w:val="SPIEbodytext"/>
        <w:spacing w:before="120"/>
        <w:rPr>
          <w:color w:val="FF0000"/>
        </w:rPr>
      </w:pPr>
    </w:p>
    <w:p w:rsidR="00155EDF" w:rsidRDefault="004432AA" w:rsidP="004432AA">
      <w:pPr>
        <w:pStyle w:val="SPIEbodytext"/>
        <w:spacing w:before="120"/>
        <w:jc w:val="center"/>
        <w:rPr>
          <w:color w:val="FF0000"/>
        </w:rPr>
      </w:pPr>
      <w:r w:rsidRPr="004432AA">
        <w:rPr>
          <w:color w:val="FF0000"/>
        </w:rPr>
        <w:drawing>
          <wp:inline distT="0" distB="0" distL="0" distR="0" wp14:anchorId="6B12003B" wp14:editId="0965ADE2">
            <wp:extent cx="2917371" cy="601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7802" cy="609623"/>
                    </a:xfrm>
                    <a:prstGeom prst="rect">
                      <a:avLst/>
                    </a:prstGeom>
                  </pic:spPr>
                </pic:pic>
              </a:graphicData>
            </a:graphic>
          </wp:inline>
        </w:drawing>
      </w:r>
    </w:p>
    <w:p w:rsidR="00155EDF" w:rsidRPr="004432AA" w:rsidRDefault="004432AA" w:rsidP="0019472E">
      <w:pPr>
        <w:pStyle w:val="SPIEbodytext"/>
        <w:spacing w:before="120"/>
      </w:pPr>
      <w:r>
        <w:t>The yaw obtained using the game rotation vector is quite accurate and the graph for the comparison between the sensor reading and t</w:t>
      </w:r>
      <w:r w:rsidR="00FF7C97">
        <w:t>he rotating disc is given below:</w:t>
      </w:r>
    </w:p>
    <w:p w:rsidR="00FF7C97" w:rsidRDefault="00FF7C97" w:rsidP="0087351F">
      <w:pPr>
        <w:pStyle w:val="Heading1"/>
        <w:rPr>
          <w:b w:val="0"/>
          <w:bCs w:val="0"/>
          <w:caps w:val="0"/>
          <w:color w:val="FF0000"/>
          <w:kern w:val="0"/>
          <w:sz w:val="20"/>
        </w:rPr>
      </w:pPr>
    </w:p>
    <w:p w:rsidR="00FF7C97" w:rsidRDefault="00FF7C97" w:rsidP="0087351F">
      <w:pPr>
        <w:pStyle w:val="Heading1"/>
        <w:rPr>
          <w:b w:val="0"/>
          <w:bCs w:val="0"/>
          <w:caps w:val="0"/>
          <w:color w:val="FF0000"/>
          <w:kern w:val="0"/>
          <w:sz w:val="20"/>
        </w:rPr>
      </w:pPr>
    </w:p>
    <w:p w:rsidR="00FF7C97" w:rsidRDefault="00FF7C97" w:rsidP="0087351F">
      <w:pPr>
        <w:pStyle w:val="Heading1"/>
        <w:rPr>
          <w:b w:val="0"/>
          <w:bCs w:val="0"/>
          <w:caps w:val="0"/>
          <w:color w:val="FF0000"/>
          <w:kern w:val="0"/>
          <w:sz w:val="20"/>
        </w:rPr>
      </w:pPr>
    </w:p>
    <w:p w:rsidR="00FF7C97" w:rsidRDefault="00FF7C97" w:rsidP="0087351F">
      <w:pPr>
        <w:pStyle w:val="Heading1"/>
        <w:rPr>
          <w:b w:val="0"/>
          <w:bCs w:val="0"/>
          <w:caps w:val="0"/>
          <w:color w:val="FF0000"/>
          <w:kern w:val="0"/>
          <w:sz w:val="20"/>
        </w:rPr>
      </w:pPr>
    </w:p>
    <w:p w:rsidR="00FF7C97" w:rsidRDefault="00FF7C97" w:rsidP="0087351F">
      <w:pPr>
        <w:pStyle w:val="Heading1"/>
        <w:rPr>
          <w:b w:val="0"/>
          <w:bCs w:val="0"/>
          <w:caps w:val="0"/>
          <w:color w:val="FF0000"/>
          <w:kern w:val="0"/>
          <w:sz w:val="20"/>
        </w:rPr>
      </w:pPr>
    </w:p>
    <w:p w:rsidR="00FF7C97" w:rsidRDefault="00FF7C97" w:rsidP="0087351F">
      <w:pPr>
        <w:pStyle w:val="Heading1"/>
        <w:rPr>
          <w:b w:val="0"/>
          <w:bCs w:val="0"/>
          <w:caps w:val="0"/>
          <w:color w:val="FF0000"/>
          <w:kern w:val="0"/>
          <w:sz w:val="20"/>
        </w:rPr>
      </w:pPr>
    </w:p>
    <w:p w:rsidR="00FF7C97" w:rsidRDefault="00FF7C97" w:rsidP="0087351F">
      <w:pPr>
        <w:pStyle w:val="Heading1"/>
        <w:rPr>
          <w:b w:val="0"/>
          <w:bCs w:val="0"/>
          <w:caps w:val="0"/>
          <w:color w:val="FF0000"/>
          <w:kern w:val="0"/>
          <w:sz w:val="20"/>
        </w:rPr>
      </w:pPr>
    </w:p>
    <w:p w:rsidR="00FF7C97" w:rsidRDefault="00FF7C97" w:rsidP="0087351F">
      <w:pPr>
        <w:pStyle w:val="Heading1"/>
        <w:rPr>
          <w:b w:val="0"/>
          <w:bCs w:val="0"/>
          <w:caps w:val="0"/>
          <w:color w:val="FF0000"/>
          <w:kern w:val="0"/>
          <w:sz w:val="20"/>
        </w:rPr>
      </w:pPr>
    </w:p>
    <w:p w:rsidR="00FF7C97" w:rsidRDefault="00FF7C97" w:rsidP="0087351F">
      <w:pPr>
        <w:pStyle w:val="Heading1"/>
        <w:rPr>
          <w:b w:val="0"/>
          <w:bCs w:val="0"/>
          <w:caps w:val="0"/>
          <w:color w:val="FF0000"/>
          <w:kern w:val="0"/>
          <w:sz w:val="20"/>
        </w:rPr>
      </w:pPr>
    </w:p>
    <w:p w:rsidR="00FF7C97" w:rsidRDefault="00FF7C97" w:rsidP="0087351F">
      <w:pPr>
        <w:pStyle w:val="Heading1"/>
        <w:rPr>
          <w:b w:val="0"/>
          <w:bCs w:val="0"/>
          <w:caps w:val="0"/>
          <w:color w:val="FF0000"/>
          <w:kern w:val="0"/>
          <w:sz w:val="20"/>
        </w:rPr>
      </w:pPr>
    </w:p>
    <w:p w:rsidR="00155EDF" w:rsidRDefault="00155EDF">
      <w:pPr>
        <w:rPr>
          <w:rFonts w:ascii="Times New Roman" w:eastAsia="Times New Roman" w:hAnsi="Times New Roman" w:cs="Times New Roman"/>
          <w:sz w:val="20"/>
          <w:szCs w:val="24"/>
        </w:rPr>
      </w:pPr>
      <w:r>
        <w:br w:type="page"/>
      </w:r>
    </w:p>
    <w:p w:rsidR="00FF7C97" w:rsidRPr="00312E78" w:rsidRDefault="00FF7C97" w:rsidP="00FF7C97">
      <w:pPr>
        <w:pStyle w:val="Heading1"/>
      </w:pPr>
      <w:r>
        <w:lastRenderedPageBreak/>
        <w:t xml:space="preserve">CONCLUSIONS </w:t>
      </w:r>
    </w:p>
    <w:p w:rsidR="00FF7C97" w:rsidRDefault="00FF7C97" w:rsidP="00FF7C97">
      <w:pPr>
        <w:pStyle w:val="SPIEbodytext"/>
        <w:spacing w:before="120"/>
        <w:rPr>
          <w:iCs/>
          <w:szCs w:val="20"/>
        </w:rPr>
      </w:pPr>
      <w:r>
        <w:rPr>
          <w:iCs/>
          <w:szCs w:val="20"/>
        </w:rPr>
        <w:t xml:space="preserve">A novel sensor board prototype is proposed for measuring the seven degrees of freedom (i.e., </w:t>
      </w:r>
      <w:r w:rsidRPr="0006553F">
        <w:rPr>
          <w:iCs/>
          <w:szCs w:val="20"/>
        </w:rPr>
        <w:t>the distance between the cameras, roll, pitch and yaw of camera #1, and roll, pitch, and yaw of camera #2</w:t>
      </w:r>
      <w:r>
        <w:rPr>
          <w:iCs/>
          <w:szCs w:val="20"/>
        </w:rPr>
        <w:t>) necessary for determining the extrinsic parameters of a set of paired cameras to be used for performing three-dimensional digital image correlation (3D-DIC). The system consists of an inertial measurement unit (IMU) and a 77 GHz radar unit embedded on a Raspberry Pi 3 microcontroller unit (MCU) board. In this study, the characterization of the two sensor units is introduced, and comparison with traditional measurement devices is presented to determine the accuracy of the proposed system.</w:t>
      </w:r>
    </w:p>
    <w:p w:rsidR="00FF7C97" w:rsidRPr="004A1E96" w:rsidRDefault="00FF7C97" w:rsidP="00FF7C97">
      <w:pPr>
        <w:pStyle w:val="SPIEbodytext"/>
        <w:spacing w:before="120"/>
        <w:rPr>
          <w:iCs/>
          <w:szCs w:val="20"/>
        </w:rPr>
      </w:pPr>
      <w:r w:rsidRPr="004A1E96">
        <w:rPr>
          <w:iCs/>
          <w:szCs w:val="20"/>
        </w:rPr>
        <w:t xml:space="preserve">A number of laboratory experiments have shown that the accuracy of the radar in measuring distances in </w:t>
      </w:r>
      <w:r>
        <w:rPr>
          <w:iCs/>
          <w:szCs w:val="20"/>
        </w:rPr>
        <w:t xml:space="preserve">a range 1 to 8 meter is equal, </w:t>
      </w:r>
      <w:r>
        <w:t>on average, to 2.46·10</w:t>
      </w:r>
      <w:r w:rsidRPr="00A65013">
        <w:rPr>
          <w:vertAlign w:val="superscript"/>
        </w:rPr>
        <w:t>-3</w:t>
      </w:r>
      <w:r w:rsidRPr="004A1E96">
        <w:rPr>
          <w:iCs/>
          <w:szCs w:val="20"/>
        </w:rPr>
        <w:t xml:space="preserve">, while the IMU can detect change in the orientation with an accuracy of </w:t>
      </w:r>
      <w:r>
        <w:rPr>
          <w:iCs/>
          <w:szCs w:val="20"/>
        </w:rPr>
        <w:t>~ 1</w:t>
      </w:r>
      <w:r w:rsidRPr="004A1E96">
        <w:rPr>
          <w:iCs/>
          <w:szCs w:val="20"/>
        </w:rPr>
        <w:t>° when a</w:t>
      </w:r>
      <w:r>
        <w:rPr>
          <w:iCs/>
          <w:szCs w:val="20"/>
        </w:rPr>
        <w:t xml:space="preserve"> back-to-back comparison with an inclinometer </w:t>
      </w:r>
      <w:r w:rsidRPr="004A1E96">
        <w:rPr>
          <w:iCs/>
          <w:szCs w:val="20"/>
        </w:rPr>
        <w:t>embedded in a smartphone is performed.</w:t>
      </w:r>
      <w:r>
        <w:rPr>
          <w:iCs/>
          <w:szCs w:val="20"/>
        </w:rPr>
        <w:t xml:space="preserve"> A batter set of experiments has to be planned to better characterize the performance of the IMU and radar systems that can get rid of all the systematic errors that may have described the current version of the tests.</w:t>
      </w:r>
    </w:p>
    <w:p w:rsidR="00FF7C97" w:rsidRDefault="00FF7C97" w:rsidP="00FF7C97">
      <w:pPr>
        <w:pStyle w:val="SPIEbodytext"/>
        <w:spacing w:before="120"/>
      </w:pPr>
      <w:r>
        <w:rPr>
          <w:iCs/>
          <w:szCs w:val="20"/>
        </w:rPr>
        <w:t xml:space="preserve">Nonetheless, results are extremely encouraging and may pave the road to further development of this research. </w:t>
      </w:r>
      <w:r w:rsidRPr="0006553F">
        <w:rPr>
          <w:iCs/>
          <w:szCs w:val="20"/>
        </w:rPr>
        <w:t xml:space="preserve">The proposed system </w:t>
      </w:r>
      <w:r>
        <w:rPr>
          <w:iCs/>
          <w:szCs w:val="20"/>
        </w:rPr>
        <w:t>has the potentiality to</w:t>
      </w:r>
      <w:r w:rsidRPr="0006553F">
        <w:rPr>
          <w:iCs/>
          <w:szCs w:val="20"/>
        </w:rPr>
        <w:t xml:space="preserve"> transform the way existing small-scale photogrammetry and DIC measurements are made and will also enable quantitative analyses to be made at very-large-scale (&gt;100 m) from multiple angles and positions. The proposed calibration system will also be insensitive to camera movement and therefore can be attached to a pair of unmanned aerial vehicles (UAVs) to enable measurement from multiple locations and fields of view. </w:t>
      </w:r>
      <w:r w:rsidRPr="00CB2A20">
        <w:t xml:space="preserve">The use of </w:t>
      </w:r>
      <w:r>
        <w:t xml:space="preserve">the proposed system will allow the </w:t>
      </w:r>
      <w:r w:rsidRPr="00CB2A20">
        <w:t xml:space="preserve">self-calibration </w:t>
      </w:r>
      <w:r>
        <w:t>of cameras as 3D-DIC analyses have to be performed eliminating</w:t>
      </w:r>
      <w:r w:rsidRPr="00CB2A20">
        <w:t xml:space="preserve"> the need for a rigid bar connection between the cameras, </w:t>
      </w:r>
      <w:r>
        <w:t xml:space="preserve">streamlining the calibration process, and </w:t>
      </w:r>
      <w:r w:rsidRPr="00CB2A20">
        <w:t>extending the range of applicability that stereophotogrammetry and DIC can have</w:t>
      </w:r>
      <w:r w:rsidRPr="005966AD">
        <w:t>.</w:t>
      </w:r>
      <w:r>
        <w:t xml:space="preserve"> </w:t>
      </w:r>
      <w:r w:rsidRPr="0006553F">
        <w:rPr>
          <w:iCs/>
          <w:szCs w:val="20"/>
        </w:rPr>
        <w:t>No comparable system currently exists</w:t>
      </w:r>
      <w:r w:rsidRPr="00391873">
        <w:rPr>
          <w:iCs/>
          <w:szCs w:val="20"/>
        </w:rPr>
        <w:t>.</w:t>
      </w:r>
      <w:r>
        <w:t xml:space="preserve"> </w:t>
      </w:r>
    </w:p>
    <w:p w:rsidR="00FF7C97" w:rsidRDefault="00FF7C97" w:rsidP="00155EDF">
      <w:pPr>
        <w:pStyle w:val="SPIEreferences"/>
      </w:pPr>
    </w:p>
    <w:p w:rsidR="00FF7C97" w:rsidRDefault="00FF7C97" w:rsidP="00155EDF">
      <w:pPr>
        <w:pStyle w:val="SPIEreferences"/>
      </w:pPr>
    </w:p>
    <w:p w:rsidR="00FF7C97" w:rsidRDefault="00FF7C97">
      <w:pPr>
        <w:rPr>
          <w:rFonts w:ascii="Times New Roman" w:eastAsia="Times New Roman" w:hAnsi="Times New Roman" w:cs="Times New Roman"/>
          <w:b/>
          <w:caps/>
        </w:rPr>
      </w:pPr>
      <w:r>
        <w:br w:type="page"/>
      </w:r>
    </w:p>
    <w:p w:rsidR="00155EDF" w:rsidRPr="006F2AFA" w:rsidRDefault="00155EDF" w:rsidP="00155EDF">
      <w:pPr>
        <w:pStyle w:val="SPIEreferences"/>
      </w:pPr>
      <w:r w:rsidRPr="006F2AFA">
        <w:lastRenderedPageBreak/>
        <w:t>References</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 Reagan, D., Sabato, A., &amp; Niezrecki, C. (2017). Unmanned aerial vehicle acquisition of three-dimensional digital image correlation measurements for structural health monitoring of bridges. In SPIE Smart Structures and Materials+ Nondestructive Evaluation and Health Monitoring, 1016909. </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 Sabato, A., &amp; Niezrecki, C. (2017). Feasibility of digital image correlation for railroad tie inspection and ballast support assessment. Measurement, 103, 93-105.</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[3] LeBlanc, B., Niezrecki, C., Avitabile, P., Chen, J., &amp; Sherwood, J. (2013). Damage detection and full surface characterization of a wind turbine blade using three-dimensional digital image correlation. Structural Health Monitoring, 12(5-6), 430-439.</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[4] LeBlanc, B., Niezrecki, C., Avitable, P., &amp; Tribikram, K. (2010). Structural health monitoring of helicopter hard landing using 3D digital image correlation. In SPIE Smart Structures and Materials+ Nondestructive Evaluation and Health Monitoring, 76501.</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[5] Asl, M. E., Niezrecki, C., Sherwood, J., &amp; Avitabile, P. (2017). Experimental and theoretical similitude analysis for flexural bending of scaled-down laminated I-beams. Composite Structures.</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[6] Sutton, M. A., Wolters, W. J., Peters, W. H., Ranson, W. F., &amp; McNeill, S. R. (1983). Determination of displacements using an improved digital correlation method. Image and vision computing, 1(3), 133-139.</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[7] Clarke, T. A., &amp; Fryer, J. G. (1998). The development of camera calibration methods and models. The Photogrammetric Record, 16(91), 51-66.</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[8] Schmidt, T., Tyson, J., &amp; Galanulis, K. (2003). Full‐field dynamic displacement and strain measurement using advanced 3d image correlation photogrammetry: part 1. Experimental Techniques, 27(3), 47-50.</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[9] Zhang, Z. (2000). A flexible new technique for camera calibration. IEEE Transactions on pattern analysis and machine intelligence, 22(11), 1330-1334.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[10] Sturm, P. (2014). Pinhole camera model. In Computer Vision (pp. 610-613). Springer US.</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[11] Chen, F., Chen, X., Xie, X., Feng, X., &amp; Yang, L. (2013). Full-field 3D measurement using multi-camera digital image correlation system. Optics and Lasers in Engineering, 51(9), 1044-1052.</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[12] Luhmann, T., Fraser, C., &amp; Maas, H. G. (2016). Sensor modelling and camera calibration for close-range photogrammetry. ISPRS Journal of Photogrammetry and Remote Sensing, 115, 37-46.</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[13] Kim, J. H., Sukkarieh, S., &amp; Wishart, S. (2003, July). Real-time navigation, guidance, and control of a UAV using low-cost sensors. In Field and Service Robotics (pp. 299-309). Springer, Berlin, Heidelberg.</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[14] Chao, H., Cao, Y., &amp; Chen, Y. (2010). Autopilots for small unmanned aerial vehicles: a survey. International Journal of Control, Automation and Systems, 8(1), 36-44.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[15] Jean, J. H., Liu, B. S., Chang, P. Z., &amp; Kuo, L. C. (2016). Attitude Detection and Localization for Unmanned Aerial Vehicles. Smart Science, 4(4), 196-202.</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[16] Chiang, K. W., Tsai, M. L., Naser, E. S., Habib, A., &amp; Chu, C. H. (2015). New calibration method using low cost mem imus to verify the performance of uav-borne mms payloads. Sensors, 15(3), 6560-6585.</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[17] Shahbazi, M., Sohn, G., Théau, J., &amp; Menard, P. (2015). Development and evaluation of a UAV-photogrammetry system for precise 3D environmental modeling. Sensors, 15(11), 27493-27524.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[18] Masiero, A., Fissore, F., &amp; Vettore, A. (2017). A Low Cost UWB Based Solution for Direct Georeferencing UAV Photogrammetry. Remote Sensing, 9(5), 414.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[19] Pieraccini, M., Fratini, M., Parrini, F., Macaluso, G., &amp; Atzeni, C. (2004). High-speed CW step-frequency coherent radar for dynamic monitoring of civil engineering structures. Electronics Letters, 40(14), 907-908.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[20] Gentile, C., &amp; Bernardini, G. (2008). Output-only modal identification of a reinforced concrete bridge from radar-based measurements. Ndt &amp; E International, 41(7), 544-553.</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[21] Gentile, C., &amp; Bernardini, G. (2010). An interferometric radar for non-contact measurement of deflections on civil engineering structures: laboratory and full-scale tests. Structure and Infrastructure Engineering, 6(5), 521-534.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[22] Raspberry Pi 3 Model B - Single-board computer with wireless LAN and Bluetooth connectivity, Available online: </w:t>
      </w:r>
      <w:hyperlink r:id="rId33" w:history="1">
        <w:r w:rsidRPr="0019472E">
          <w:rPr>
            <w:rStyle w:val="Hyperlink"/>
            <w:rFonts w:ascii="Times New Roman" w:hAnsi="Times New Roman" w:cs="Times New Roman"/>
          </w:rPr>
          <w:t>https://www.raspberrypi.org/products/raspberry-pi-3-model-b/</w:t>
        </w:r>
      </w:hyperlink>
      <w:r w:rsidRPr="0019472E">
        <w:rPr>
          <w:rFonts w:ascii="Times New Roman" w:hAnsi="Times New Roman" w:cs="Times New Roman"/>
          <w:sz w:val="20"/>
          <w:szCs w:val="20"/>
        </w:rPr>
        <w:t xml:space="preserve">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[23] ICM-20948 - World’s lowest power 9-axis MotionTracking device, Available online: https://www.invensense.com/products/motion-tracking/9-axis/icm-20948/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[24] EV_ICM-20948 - Motion Sensor Evaluation Board from TDK InvenSense, Available online: https://store.invensense.com/ProductDetail/EVICM20948-TDK-InvenSense/597422/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[25] BRD_CARRIER - Motion Sensor Evaluation Board from TDK InvenSense, Available online: https://store.invensense.com/ProductDetail/BRDCARRIER-TDK-InvenSense/607644/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[26] NUCLEO-F411RE - STM32 Nucleo-64 boards, Available online: http://www.st.com/en/evaluation-tools/nucleo-f411re.html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[27] RS3400W/04 - 77 GHz Radar Sensor, Available online: https://www.siversima.com/product/rs3400w04/ (Accessed January 18).</w:t>
      </w:r>
    </w:p>
    <w:p w:rsidR="00C77F5D" w:rsidRDefault="00155EDF" w:rsidP="00FF7C97">
      <w:pPr>
        <w:spacing w:after="0"/>
        <w:jc w:val="both"/>
        <w:rPr>
          <w:rFonts w:ascii="Times New Roman" w:hAnsi="Times New Roman" w:cs="Times New Roman"/>
          <w:sz w:val="20"/>
          <w:szCs w:val="20"/>
        </w:rPr>
      </w:pPr>
      <w:r w:rsidRPr="0019472E">
        <w:rPr>
          <w:rFonts w:ascii="Times New Roman" w:hAnsi="Times New Roman" w:cs="Times New Roman"/>
          <w:sz w:val="20"/>
          <w:szCs w:val="20"/>
        </w:rPr>
        <w:t>[28] CO1000A/00 - Power and Controller Board, Available online: https://www.siversima.com/product/co1000a00/ (Accessed January 18).</w:t>
      </w:r>
    </w:p>
    <w:p w:rsidR="00AF3BAC" w:rsidRDefault="00AF3BAC" w:rsidP="00AF3BAC">
      <w:pPr>
        <w:spacing w:after="0"/>
        <w:jc w:val="both"/>
        <w:rPr>
          <w:rFonts w:ascii="Times New Roman" w:hAnsi="Times New Roman" w:cs="Times New Roman"/>
          <w:sz w:val="20"/>
          <w:szCs w:val="20"/>
        </w:rPr>
      </w:pPr>
      <w:r>
        <w:rPr>
          <w:rFonts w:ascii="Times New Roman" w:hAnsi="Times New Roman" w:cs="Times New Roman"/>
          <w:sz w:val="20"/>
          <w:szCs w:val="20"/>
        </w:rPr>
        <w:t xml:space="preserve">[29] </w:t>
      </w:r>
      <w:r w:rsidRPr="00AF3BAC">
        <w:rPr>
          <w:rFonts w:ascii="Times New Roman" w:hAnsi="Times New Roman" w:cs="Times New Roman"/>
          <w:sz w:val="20"/>
          <w:szCs w:val="20"/>
        </w:rPr>
        <w:t>Wikipedia contributors, 'Euler angles', </w:t>
      </w:r>
      <w:r w:rsidRPr="00AF3BAC">
        <w:rPr>
          <w:rFonts w:ascii="Times New Roman" w:hAnsi="Times New Roman" w:cs="Times New Roman"/>
          <w:i/>
          <w:iCs/>
          <w:sz w:val="20"/>
          <w:szCs w:val="20"/>
        </w:rPr>
        <w:t>Wikipedia, The Free Encyclopedia,</w:t>
      </w:r>
      <w:r w:rsidRPr="00AF3BAC">
        <w:rPr>
          <w:rFonts w:ascii="Times New Roman" w:hAnsi="Times New Roman" w:cs="Times New Roman"/>
          <w:sz w:val="20"/>
          <w:szCs w:val="20"/>
        </w:rPr>
        <w:t> 14 March 2018, 15:18 UTC, &lt;</w:t>
      </w:r>
      <w:hyperlink r:id="rId34" w:history="1">
        <w:r w:rsidRPr="00AF3BAC">
          <w:rPr>
            <w:rStyle w:val="Hyperlink"/>
            <w:rFonts w:ascii="Times New Roman" w:hAnsi="Times New Roman" w:cs="Times New Roman"/>
            <w:sz w:val="20"/>
            <w:szCs w:val="20"/>
          </w:rPr>
          <w:t>https://en.wikipedia.org/w/index.php?title=Euler_angles&amp;oldid=830393287</w:t>
        </w:r>
      </w:hyperlink>
      <w:r w:rsidRPr="00AF3BAC">
        <w:rPr>
          <w:rFonts w:ascii="Times New Roman" w:hAnsi="Times New Roman" w:cs="Times New Roman"/>
          <w:sz w:val="20"/>
          <w:szCs w:val="20"/>
        </w:rPr>
        <w:t>&gt; [accessed 16 March 2018]</w:t>
      </w:r>
    </w:p>
    <w:p w:rsidR="00AF3BAC" w:rsidRDefault="00AF3BAC" w:rsidP="00AF3BAC">
      <w:pPr>
        <w:spacing w:after="0"/>
        <w:jc w:val="both"/>
        <w:rPr>
          <w:rFonts w:ascii="Times New Roman" w:hAnsi="Times New Roman" w:cs="Times New Roman"/>
          <w:sz w:val="20"/>
          <w:szCs w:val="20"/>
        </w:rPr>
      </w:pPr>
      <w:r>
        <w:rPr>
          <w:rFonts w:ascii="Times New Roman" w:hAnsi="Times New Roman" w:cs="Times New Roman"/>
          <w:sz w:val="20"/>
          <w:szCs w:val="20"/>
        </w:rPr>
        <w:t xml:space="preserve">[30] </w:t>
      </w:r>
      <w:r w:rsidRPr="00AF3BAC">
        <w:rPr>
          <w:rFonts w:ascii="Times New Roman" w:hAnsi="Times New Roman" w:cs="Times New Roman"/>
          <w:sz w:val="20"/>
          <w:szCs w:val="20"/>
        </w:rPr>
        <w:t>Wikipedia contributors, 'Quaternion', </w:t>
      </w:r>
      <w:r w:rsidRPr="00AF3BAC">
        <w:rPr>
          <w:rFonts w:ascii="Times New Roman" w:hAnsi="Times New Roman" w:cs="Times New Roman"/>
          <w:i/>
          <w:iCs/>
          <w:sz w:val="20"/>
          <w:szCs w:val="20"/>
        </w:rPr>
        <w:t>Wikipedia, The Free Encyclopedia,</w:t>
      </w:r>
      <w:r w:rsidRPr="00AF3BAC">
        <w:rPr>
          <w:rFonts w:ascii="Times New Roman" w:hAnsi="Times New Roman" w:cs="Times New Roman"/>
          <w:sz w:val="20"/>
          <w:szCs w:val="20"/>
        </w:rPr>
        <w:t> 10 March 2018, 19:38 UTC, &lt;</w:t>
      </w:r>
      <w:hyperlink r:id="rId35" w:history="1">
        <w:r w:rsidRPr="00AF3BAC">
          <w:rPr>
            <w:rStyle w:val="Hyperlink"/>
            <w:rFonts w:ascii="Times New Roman" w:hAnsi="Times New Roman" w:cs="Times New Roman"/>
            <w:sz w:val="20"/>
            <w:szCs w:val="20"/>
          </w:rPr>
          <w:t>https://en.wikipedia.org/w/index.php?title=Quaternion&amp;oldid=829779456</w:t>
        </w:r>
      </w:hyperlink>
      <w:r w:rsidRPr="00AF3BAC">
        <w:rPr>
          <w:rFonts w:ascii="Times New Roman" w:hAnsi="Times New Roman" w:cs="Times New Roman"/>
          <w:sz w:val="20"/>
          <w:szCs w:val="20"/>
        </w:rPr>
        <w:t>&gt; [accessed 16 March 2018]</w:t>
      </w:r>
    </w:p>
    <w:p w:rsidR="00AF3BAC" w:rsidRDefault="00AF3BAC" w:rsidP="00AF3BAC">
      <w:pPr>
        <w:spacing w:after="0"/>
        <w:jc w:val="both"/>
        <w:rPr>
          <w:rFonts w:ascii="Times New Roman" w:hAnsi="Times New Roman" w:cs="Times New Roman"/>
          <w:sz w:val="20"/>
          <w:szCs w:val="20"/>
        </w:rPr>
      </w:pPr>
      <w:r>
        <w:rPr>
          <w:rFonts w:ascii="Times New Roman" w:hAnsi="Times New Roman" w:cs="Times New Roman"/>
          <w:sz w:val="20"/>
          <w:szCs w:val="20"/>
        </w:rPr>
        <w:t xml:space="preserve">[31] </w:t>
      </w:r>
      <w:r w:rsidRPr="00AF3BAC">
        <w:rPr>
          <w:rFonts w:ascii="Times New Roman" w:hAnsi="Times New Roman" w:cs="Times New Roman"/>
          <w:sz w:val="20"/>
          <w:szCs w:val="20"/>
        </w:rPr>
        <w:t>Wikipedia contributors, 'Conversion between quaternions and Euler angles', </w:t>
      </w:r>
      <w:r w:rsidRPr="00AF3BAC">
        <w:rPr>
          <w:rFonts w:ascii="Times New Roman" w:hAnsi="Times New Roman" w:cs="Times New Roman"/>
          <w:i/>
          <w:iCs/>
          <w:sz w:val="20"/>
          <w:szCs w:val="20"/>
        </w:rPr>
        <w:t>Wikipedia, The Free Encyclopedia,</w:t>
      </w:r>
      <w:r w:rsidRPr="00AF3BAC">
        <w:rPr>
          <w:rFonts w:ascii="Times New Roman" w:hAnsi="Times New Roman" w:cs="Times New Roman"/>
          <w:sz w:val="20"/>
          <w:szCs w:val="20"/>
        </w:rPr>
        <w:t> 4 March 2018, 08:47 UTC,</w:t>
      </w:r>
    </w:p>
    <w:p w:rsidR="00AF3BAC" w:rsidRPr="00AF3BAC" w:rsidRDefault="00AF3BAC" w:rsidP="00AF3BAC">
      <w:pPr>
        <w:spacing w:after="0"/>
        <w:jc w:val="both"/>
        <w:rPr>
          <w:rFonts w:ascii="Times New Roman" w:hAnsi="Times New Roman" w:cs="Times New Roman"/>
          <w:sz w:val="20"/>
          <w:szCs w:val="20"/>
        </w:rPr>
      </w:pPr>
      <w:r w:rsidRPr="00AF3BAC">
        <w:rPr>
          <w:rFonts w:ascii="Times New Roman" w:hAnsi="Times New Roman" w:cs="Times New Roman"/>
          <w:sz w:val="20"/>
          <w:szCs w:val="20"/>
        </w:rPr>
        <w:t xml:space="preserve"> &lt;</w:t>
      </w:r>
      <w:hyperlink r:id="rId36" w:history="1">
        <w:r w:rsidRPr="00AF3BAC">
          <w:rPr>
            <w:rStyle w:val="Hyperlink"/>
            <w:rFonts w:ascii="Times New Roman" w:hAnsi="Times New Roman" w:cs="Times New Roman"/>
            <w:sz w:val="20"/>
            <w:szCs w:val="20"/>
          </w:rPr>
          <w:t>https://en.wikipedia.org/w/index.php?title=Conversion_between_quaternions_and_Euler_angles&amp;oldid=828712576</w:t>
        </w:r>
      </w:hyperlink>
      <w:r w:rsidRPr="00AF3BAC">
        <w:rPr>
          <w:rFonts w:ascii="Times New Roman" w:hAnsi="Times New Roman" w:cs="Times New Roman"/>
          <w:sz w:val="20"/>
          <w:szCs w:val="20"/>
        </w:rPr>
        <w:t>&gt; [accessed 16 March 2018]</w:t>
      </w:r>
    </w:p>
    <w:p w:rsidR="00AF3BAC" w:rsidRPr="00AF3BAC" w:rsidRDefault="00AF3BAC" w:rsidP="00AF3BAC">
      <w:pPr>
        <w:spacing w:after="0"/>
        <w:jc w:val="both"/>
        <w:rPr>
          <w:rFonts w:ascii="Times New Roman" w:hAnsi="Times New Roman" w:cs="Times New Roman"/>
          <w:sz w:val="20"/>
          <w:szCs w:val="20"/>
        </w:rPr>
      </w:pPr>
    </w:p>
    <w:p w:rsidR="00AF3BAC" w:rsidRPr="00AF3BAC" w:rsidRDefault="00AF3BAC" w:rsidP="00AF3BAC">
      <w:pPr>
        <w:spacing w:after="0"/>
        <w:jc w:val="both"/>
        <w:rPr>
          <w:rFonts w:ascii="Times New Roman" w:hAnsi="Times New Roman" w:cs="Times New Roman"/>
          <w:sz w:val="20"/>
          <w:szCs w:val="20"/>
        </w:rPr>
      </w:pPr>
    </w:p>
    <w:p w:rsidR="00AF3BAC" w:rsidRPr="00FF7C97" w:rsidRDefault="00AF3BAC" w:rsidP="00FF7C97">
      <w:pPr>
        <w:spacing w:after="0"/>
        <w:jc w:val="both"/>
        <w:rPr>
          <w:rFonts w:ascii="Times New Roman" w:hAnsi="Times New Roman" w:cs="Times New Roman"/>
          <w:sz w:val="20"/>
          <w:szCs w:val="20"/>
        </w:rPr>
      </w:pPr>
    </w:p>
    <w:p w:rsidR="00FF7C97" w:rsidRDefault="00FF7C97" w:rsidP="00C77F5D">
      <w:pPr>
        <w:pStyle w:val="SPIEreferences"/>
      </w:pPr>
    </w:p>
    <w:p w:rsidR="00FF7C97" w:rsidRDefault="00FF7C97" w:rsidP="00C77F5D">
      <w:pPr>
        <w:pStyle w:val="SPIEreferences"/>
      </w:pPr>
    </w:p>
    <w:p w:rsidR="00FF7C97" w:rsidRDefault="00FF7C97" w:rsidP="00C77F5D">
      <w:pPr>
        <w:pStyle w:val="SPIEreferences"/>
      </w:pPr>
    </w:p>
    <w:p w:rsidR="00FF7C97" w:rsidRDefault="00FF7C97" w:rsidP="00C77F5D">
      <w:pPr>
        <w:pStyle w:val="SPIEreferences"/>
      </w:pPr>
    </w:p>
    <w:p w:rsidR="00FF7C97" w:rsidRDefault="00FF7C97" w:rsidP="00C77F5D">
      <w:pPr>
        <w:pStyle w:val="SPIEreferences"/>
      </w:pPr>
    </w:p>
    <w:p w:rsidR="00FF7C97" w:rsidRDefault="00FF7C97">
      <w:pPr>
        <w:rPr>
          <w:rFonts w:ascii="Times New Roman" w:eastAsia="Times New Roman" w:hAnsi="Times New Roman" w:cs="Times New Roman"/>
          <w:b/>
          <w:caps/>
        </w:rPr>
      </w:pPr>
      <w:r>
        <w:br w:type="page"/>
      </w:r>
    </w:p>
    <w:p w:rsidR="00FF7C97" w:rsidRDefault="00FF7C97" w:rsidP="00FF7C97">
      <w:pPr>
        <w:pStyle w:val="SPIEreferences"/>
      </w:pPr>
      <w:r>
        <w:lastRenderedPageBreak/>
        <w:t>APPENDIX A – How to work with Radar</w:t>
      </w:r>
    </w:p>
    <w:p w:rsidR="00FF7C97" w:rsidRDefault="00FF7C97" w:rsidP="00FF7C97"/>
    <w:p w:rsidR="00FF7C97" w:rsidRDefault="00FF7C97" w:rsidP="00FF7C97">
      <w:r>
        <w:t>To work with Radar, we need to install python 2.7. Steps required to get the distance from radar are as follows:</w:t>
      </w:r>
    </w:p>
    <w:p w:rsidR="00FF7C97" w:rsidRDefault="00FF7C97" w:rsidP="00FF7C97">
      <w:pPr>
        <w:pStyle w:val="ListParagraph"/>
        <w:numPr>
          <w:ilvl w:val="0"/>
          <w:numId w:val="11"/>
        </w:numPr>
      </w:pPr>
      <w:r>
        <w:t xml:space="preserve">Go to </w:t>
      </w:r>
      <w:hyperlink r:id="rId37" w:history="1">
        <w:r w:rsidRPr="005C20BA">
          <w:rPr>
            <w:rStyle w:val="Hyperlink"/>
          </w:rPr>
          <w:t>https://www.python.org/downloads/</w:t>
        </w:r>
      </w:hyperlink>
      <w:r>
        <w:t xml:space="preserve"> and click on Download Python 2.7.14 button.</w:t>
      </w:r>
    </w:p>
    <w:p w:rsidR="00FF7C97" w:rsidRDefault="00FF7C97" w:rsidP="00FF7C97">
      <w:pPr>
        <w:pStyle w:val="ListParagraph"/>
        <w:numPr>
          <w:ilvl w:val="0"/>
          <w:numId w:val="11"/>
        </w:numPr>
      </w:pPr>
      <w:r>
        <w:t>Open the downloaded file and install Python 2.7 by following the steps mentioned during installation.</w:t>
      </w:r>
    </w:p>
    <w:p w:rsidR="00FF7C97" w:rsidRDefault="00FF7C97" w:rsidP="00FF7C97">
      <w:pPr>
        <w:pStyle w:val="ListParagraph"/>
        <w:numPr>
          <w:ilvl w:val="0"/>
          <w:numId w:val="11"/>
        </w:numPr>
      </w:pPr>
      <w:r>
        <w:t>Once the installation is done, open command prompt by typing cmd in the start application and type python and press enter. You should see something similar to the picture below.</w:t>
      </w:r>
      <w:r w:rsidRPr="0050647F">
        <w:rPr>
          <w:noProof/>
        </w:rPr>
        <w:t xml:space="preserve"> </w:t>
      </w:r>
      <w:r>
        <w:rPr>
          <w:noProof/>
        </w:rPr>
        <w:drawing>
          <wp:inline distT="0" distB="0" distL="0" distR="0" wp14:anchorId="3FC908C3" wp14:editId="1E6208D8">
            <wp:extent cx="6163310" cy="122174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63310" cy="1221740"/>
                    </a:xfrm>
                    <a:prstGeom prst="rect">
                      <a:avLst/>
                    </a:prstGeom>
                  </pic:spPr>
                </pic:pic>
              </a:graphicData>
            </a:graphic>
          </wp:inline>
        </w:drawing>
      </w:r>
    </w:p>
    <w:p w:rsidR="00FF7C97" w:rsidRDefault="00FF7C97" w:rsidP="00FF7C97">
      <w:pPr>
        <w:pStyle w:val="ListParagraph"/>
        <w:numPr>
          <w:ilvl w:val="0"/>
          <w:numId w:val="11"/>
        </w:numPr>
      </w:pPr>
      <w:r>
        <w:t>Now, type the following commands one by one:</w:t>
      </w:r>
    </w:p>
    <w:p w:rsidR="00FF7C97" w:rsidRDefault="00FF7C97" w:rsidP="00FF7C97">
      <w:pPr>
        <w:pStyle w:val="ListParagraph"/>
        <w:numPr>
          <w:ilvl w:val="1"/>
          <w:numId w:val="11"/>
        </w:numPr>
      </w:pPr>
      <w:r>
        <w:t>Pip install pyserial</w:t>
      </w:r>
    </w:p>
    <w:p w:rsidR="00FF7C97" w:rsidRDefault="00FF7C97" w:rsidP="00FF7C97">
      <w:pPr>
        <w:pStyle w:val="ListParagraph"/>
        <w:numPr>
          <w:ilvl w:val="1"/>
          <w:numId w:val="11"/>
        </w:numPr>
      </w:pPr>
      <w:r>
        <w:t>Pip install numpy</w:t>
      </w:r>
    </w:p>
    <w:p w:rsidR="00FF7C97" w:rsidRDefault="00FF7C97" w:rsidP="00FF7C97">
      <w:pPr>
        <w:pStyle w:val="ListParagraph"/>
        <w:numPr>
          <w:ilvl w:val="1"/>
          <w:numId w:val="11"/>
        </w:numPr>
      </w:pPr>
      <w:r>
        <w:t>Pip install scipy</w:t>
      </w:r>
    </w:p>
    <w:p w:rsidR="00FF7C97" w:rsidRDefault="00FF7C97" w:rsidP="00FF7C97">
      <w:pPr>
        <w:pStyle w:val="ListParagraph"/>
        <w:numPr>
          <w:ilvl w:val="1"/>
          <w:numId w:val="11"/>
        </w:numPr>
      </w:pPr>
      <w:r>
        <w:t>Pip install pandas</w:t>
      </w:r>
    </w:p>
    <w:p w:rsidR="00FF7C97" w:rsidRDefault="00FF7C97" w:rsidP="00FF7C97">
      <w:pPr>
        <w:pStyle w:val="ListParagraph"/>
        <w:numPr>
          <w:ilvl w:val="0"/>
          <w:numId w:val="11"/>
        </w:numPr>
      </w:pPr>
      <w:r>
        <w:t>These are all the external libraries that we are going to use to communicate with the radar.</w:t>
      </w:r>
    </w:p>
    <w:p w:rsidR="00FF7C97" w:rsidRDefault="00FF7C97" w:rsidP="00FF7C97">
      <w:pPr>
        <w:pStyle w:val="ListParagraph"/>
        <w:numPr>
          <w:ilvl w:val="0"/>
          <w:numId w:val="11"/>
        </w:numPr>
      </w:pPr>
      <w:r>
        <w:t>Then, go to device manager and note down the port number (usually COMXX) of USBSerialDevce.</w:t>
      </w:r>
    </w:p>
    <w:p w:rsidR="00FF7C97" w:rsidRDefault="00FF7C97" w:rsidP="00FF7C97">
      <w:pPr>
        <w:pStyle w:val="ListParagraph"/>
        <w:numPr>
          <w:ilvl w:val="0"/>
          <w:numId w:val="11"/>
        </w:numPr>
      </w:pPr>
      <w:r>
        <w:t>Open rad.py program in any editor (preferably python IDLE) and change the port number in line 14.</w:t>
      </w:r>
    </w:p>
    <w:p w:rsidR="00FF7C97" w:rsidRDefault="00FF7C97" w:rsidP="00FF7C97">
      <w:pPr>
        <w:pStyle w:val="ListParagraph"/>
        <w:numPr>
          <w:ilvl w:val="0"/>
          <w:numId w:val="11"/>
        </w:numPr>
      </w:pPr>
      <w:r>
        <w:t>These steps are one-time setup only. When you are done with all these steps, you’re ready to communicate with the radar.</w:t>
      </w:r>
    </w:p>
    <w:p w:rsidR="00FF7C97" w:rsidRDefault="00FF7C97" w:rsidP="00FF7C97">
      <w:pPr>
        <w:pStyle w:val="ListParagraph"/>
        <w:numPr>
          <w:ilvl w:val="0"/>
          <w:numId w:val="11"/>
        </w:numPr>
      </w:pPr>
      <w:r>
        <w:t>To communicate with the radar, open rad.py in python IDLE and run the program by pressing F5.</w:t>
      </w:r>
    </w:p>
    <w:p w:rsidR="00FF7C97" w:rsidRDefault="00FF7C97" w:rsidP="00FF7C97">
      <w:pPr>
        <w:pStyle w:val="SPIEreferences"/>
      </w:pPr>
      <w:r>
        <w:t>You will get the distance in a console every time you run the program.</w:t>
      </w:r>
    </w:p>
    <w:p w:rsidR="00FF7C97" w:rsidRDefault="00FF7C97">
      <w:pPr>
        <w:rPr>
          <w:rFonts w:ascii="Times New Roman" w:eastAsia="Times New Roman" w:hAnsi="Times New Roman" w:cs="Times New Roman"/>
          <w:b/>
          <w:caps/>
        </w:rPr>
      </w:pPr>
      <w:r>
        <w:br w:type="page"/>
      </w:r>
    </w:p>
    <w:p w:rsidR="00C77F5D" w:rsidRDefault="00C77F5D" w:rsidP="00C77F5D">
      <w:pPr>
        <w:pStyle w:val="SPIEreferences"/>
      </w:pPr>
      <w:r>
        <w:lastRenderedPageBreak/>
        <w:t>APPENDIX B – How to Communicate with imu</w:t>
      </w:r>
    </w:p>
    <w:p w:rsidR="00C77F5D" w:rsidRDefault="00C77F5D" w:rsidP="00C77F5D"/>
    <w:p w:rsidR="00C77F5D" w:rsidRDefault="00121E02" w:rsidP="00C77F5D">
      <w:r>
        <w:t>There are many ways to communicate and read sensor outputs from IMU. Th following are the one-time setup steps to be done to initiate communication with IMU.</w:t>
      </w:r>
    </w:p>
    <w:p w:rsidR="002E6F7B" w:rsidRDefault="002E6F7B" w:rsidP="002E6F7B">
      <w:pPr>
        <w:pStyle w:val="ListParagraph"/>
        <w:numPr>
          <w:ilvl w:val="0"/>
          <w:numId w:val="12"/>
        </w:numPr>
        <w:spacing w:after="200" w:line="276" w:lineRule="auto"/>
      </w:pPr>
      <w:r>
        <w:t xml:space="preserve">Click </w:t>
      </w:r>
      <w:r>
        <w:rPr>
          <w:b/>
        </w:rPr>
        <w:t>on Download software</w:t>
      </w:r>
      <w:r>
        <w:t xml:space="preserve"> button under </w:t>
      </w:r>
      <w:r>
        <w:rPr>
          <w:b/>
        </w:rPr>
        <w:t>IAR Embedded Workbench for Arm</w:t>
      </w:r>
      <w:r>
        <w:t xml:space="preserve"> in </w:t>
      </w:r>
      <w:hyperlink r:id="rId39" w:anchor="!?currentTab=free-trials" w:history="1">
        <w:r>
          <w:rPr>
            <w:rStyle w:val="Hyperlink"/>
          </w:rPr>
          <w:t>https://www.iar.com/iar-embedded-workbench/#!?currentTab=free-trials</w:t>
        </w:r>
      </w:hyperlink>
      <w:r>
        <w:t xml:space="preserve"> .</w:t>
      </w:r>
    </w:p>
    <w:p w:rsidR="002E6F7B" w:rsidRDefault="002E6F7B" w:rsidP="002E6F7B">
      <w:pPr>
        <w:pStyle w:val="ListParagraph"/>
        <w:numPr>
          <w:ilvl w:val="0"/>
          <w:numId w:val="12"/>
        </w:numPr>
        <w:spacing w:after="200" w:line="276" w:lineRule="auto"/>
      </w:pPr>
      <w:r>
        <w:t xml:space="preserve">Open Downloaded file and click on  </w:t>
      </w:r>
      <w:r>
        <w:rPr>
          <w:b/>
        </w:rPr>
        <w:t>Install IAR Embedded Workbench for Arm</w:t>
      </w:r>
      <w:r w:rsidR="002246F0">
        <w:rPr>
          <w:b/>
        </w:rPr>
        <w:t xml:space="preserve"> </w:t>
      </w:r>
      <w:r w:rsidR="002246F0" w:rsidRPr="002246F0">
        <w:t>button</w:t>
      </w:r>
      <w:r>
        <w:rPr>
          <w:b/>
        </w:rPr>
        <w:t xml:space="preserve"> </w:t>
      </w:r>
      <w:r>
        <w:t>to start the installation</w:t>
      </w:r>
    </w:p>
    <w:p w:rsidR="002E6F7B" w:rsidRDefault="002E6F7B" w:rsidP="002E6F7B">
      <w:pPr>
        <w:pStyle w:val="ListParagraph"/>
        <w:numPr>
          <w:ilvl w:val="0"/>
          <w:numId w:val="12"/>
        </w:numPr>
        <w:spacing w:after="200" w:line="276" w:lineRule="auto"/>
      </w:pPr>
      <w:r>
        <w:t>Click next to choose location of installation. Then make sure STM is checked in the next page where you’re asked to select drivers to install.</w:t>
      </w:r>
    </w:p>
    <w:p w:rsidR="002E6F7B" w:rsidRDefault="002E6F7B" w:rsidP="002E6F7B">
      <w:pPr>
        <w:pStyle w:val="ListParagraph"/>
        <w:numPr>
          <w:ilvl w:val="0"/>
          <w:numId w:val="12"/>
        </w:numPr>
        <w:spacing w:after="200" w:line="276" w:lineRule="auto"/>
      </w:pPr>
      <w:r>
        <w:t xml:space="preserve">Go to </w:t>
      </w:r>
      <w:hyperlink r:id="rId40" w:history="1">
        <w:r>
          <w:rPr>
            <w:rStyle w:val="Hyperlink"/>
          </w:rPr>
          <w:t>https://my.st.com/content/my_st_com/en/products/development-tools/software-development-tools/stm32-software-development-tools/stm32-programmers/stsw-link004.html</w:t>
        </w:r>
      </w:hyperlink>
      <w:r>
        <w:t xml:space="preserve"> </w:t>
      </w:r>
      <w:r w:rsidR="002246F0">
        <w:t xml:space="preserve">and </w:t>
      </w:r>
      <w:r>
        <w:t xml:space="preserve"> download </w:t>
      </w:r>
      <w:r>
        <w:rPr>
          <w:b/>
          <w:bCs/>
        </w:rPr>
        <w:t>STM32 ST-LINK utility</w:t>
      </w:r>
    </w:p>
    <w:p w:rsidR="002E6F7B" w:rsidRDefault="002E6F7B" w:rsidP="002E6F7B">
      <w:pPr>
        <w:pStyle w:val="ListParagraph"/>
        <w:numPr>
          <w:ilvl w:val="0"/>
          <w:numId w:val="12"/>
        </w:numPr>
        <w:spacing w:after="200" w:line="276" w:lineRule="auto"/>
      </w:pPr>
      <w:r>
        <w:rPr>
          <w:bCs/>
        </w:rPr>
        <w:t>Extract the above downloaded file and open STM32 ST-LINK Utility v4.2.0 setup.exe to install ST-Link.</w:t>
      </w:r>
    </w:p>
    <w:p w:rsidR="002E6F7B" w:rsidRDefault="002E6F7B" w:rsidP="002E6F7B">
      <w:pPr>
        <w:pStyle w:val="ListParagraph"/>
        <w:numPr>
          <w:ilvl w:val="0"/>
          <w:numId w:val="12"/>
        </w:numPr>
        <w:spacing w:after="200" w:line="276" w:lineRule="auto"/>
      </w:pPr>
      <w:r>
        <w:t xml:space="preserve">Go to </w:t>
      </w:r>
      <w:hyperlink r:id="rId41" w:history="1">
        <w:r>
          <w:rPr>
            <w:rStyle w:val="Hyperlink"/>
          </w:rPr>
          <w:t>https://my.st.com/content/my_st_com/en/products/development-tools/software-development-tools/stm32-software-development-tools/stm32-utilities/stsw-link009.license=1516897746146.html</w:t>
        </w:r>
      </w:hyperlink>
      <w:r>
        <w:t xml:space="preserve"> </w:t>
      </w:r>
      <w:r w:rsidR="002246F0">
        <w:t xml:space="preserve">and </w:t>
      </w:r>
      <w:r>
        <w:t xml:space="preserve">download </w:t>
      </w:r>
      <w:r>
        <w:rPr>
          <w:b/>
        </w:rPr>
        <w:t>USB Drivers for STM32.</w:t>
      </w:r>
    </w:p>
    <w:p w:rsidR="002E6F7B" w:rsidRDefault="002E6F7B" w:rsidP="002E6F7B">
      <w:pPr>
        <w:pStyle w:val="ListParagraph"/>
        <w:numPr>
          <w:ilvl w:val="0"/>
          <w:numId w:val="12"/>
        </w:numPr>
        <w:spacing w:after="200" w:line="276" w:lineRule="auto"/>
      </w:pPr>
      <w:r>
        <w:rPr>
          <w:bCs/>
        </w:rPr>
        <w:t>Extract the above downloaded file and open dpinst_amd64.exe to download USB drivers.</w:t>
      </w:r>
    </w:p>
    <w:p w:rsidR="00691177" w:rsidRDefault="002E6F7B" w:rsidP="00691177">
      <w:pPr>
        <w:pStyle w:val="ListParagraph"/>
        <w:numPr>
          <w:ilvl w:val="0"/>
          <w:numId w:val="12"/>
        </w:numPr>
      </w:pPr>
      <w:r>
        <w:t xml:space="preserve">Go to </w:t>
      </w:r>
      <w:hyperlink r:id="rId42" w:history="1">
        <w:r>
          <w:rPr>
            <w:rStyle w:val="Hyperlink"/>
          </w:rPr>
          <w:t>https://my.st.com/content/my_st_com/en/products/development-tools/software-development-tools/stm32-software-development-tools/stm32-programmers/stsw-link007.license=1516898737185.html</w:t>
        </w:r>
      </w:hyperlink>
      <w:r>
        <w:t xml:space="preserve"> </w:t>
      </w:r>
      <w:r w:rsidR="002246F0">
        <w:t xml:space="preserve">and </w:t>
      </w:r>
      <w:r>
        <w:t xml:space="preserve">download </w:t>
      </w:r>
      <w:r w:rsidRPr="002246F0">
        <w:rPr>
          <w:b/>
        </w:rPr>
        <w:t xml:space="preserve">ST-LINK Firmware Upgrade. </w:t>
      </w:r>
      <w:r>
        <w:t xml:space="preserve"> This step is not a compulsion as the firmware we have is updated to the latest version. In future if there are any firmware upgrades by STM, we have to download and install the file from the above link</w:t>
      </w:r>
      <w:r w:rsidR="00691177">
        <w:t>.</w:t>
      </w:r>
    </w:p>
    <w:p w:rsidR="00691177" w:rsidRDefault="0069117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691177" w:rsidRDefault="00D50BC3" w:rsidP="00691177">
      <w:pPr>
        <w:rPr>
          <w:b/>
        </w:rPr>
      </w:pPr>
      <w:r>
        <w:lastRenderedPageBreak/>
        <w:t xml:space="preserve">To </w:t>
      </w:r>
      <w:r w:rsidR="00691177">
        <w:t xml:space="preserve">run </w:t>
      </w:r>
      <w:r w:rsidR="00691177">
        <w:rPr>
          <w:b/>
        </w:rPr>
        <w:t>MotionLink:</w:t>
      </w:r>
    </w:p>
    <w:p w:rsidR="00691177" w:rsidRDefault="00691177" w:rsidP="00691177">
      <w:pPr>
        <w:pStyle w:val="ListParagraph"/>
        <w:numPr>
          <w:ilvl w:val="0"/>
          <w:numId w:val="13"/>
        </w:numPr>
      </w:pPr>
      <w:r>
        <w:t xml:space="preserve">Go to </w:t>
      </w:r>
      <w:hyperlink r:id="rId43" w:history="1">
        <w:r w:rsidR="002E5DF6" w:rsidRPr="008E6C24">
          <w:rPr>
            <w:rStyle w:val="Hyperlink"/>
          </w:rPr>
          <w:t>https://www.invensense.com/developers/software-downloads/</w:t>
        </w:r>
      </w:hyperlink>
      <w:r w:rsidR="002E5DF6">
        <w:t xml:space="preserve"> .</w:t>
      </w:r>
      <w:r>
        <w:t xml:space="preserve"> Download and install MotionLink.</w:t>
      </w:r>
    </w:p>
    <w:p w:rsidR="00AC7B61" w:rsidRDefault="00AC7B61" w:rsidP="00AC7B61">
      <w:pPr>
        <w:pStyle w:val="ListParagraph"/>
        <w:numPr>
          <w:ilvl w:val="0"/>
          <w:numId w:val="13"/>
        </w:numPr>
      </w:pPr>
      <w:r>
        <w:t>Right click on MotionLink icon and click on Run as Administrator.</w:t>
      </w:r>
    </w:p>
    <w:p w:rsidR="00AC7B61" w:rsidRDefault="00AC7B61" w:rsidP="00AC7B61">
      <w:pPr>
        <w:pStyle w:val="ListParagraph"/>
        <w:numPr>
          <w:ilvl w:val="0"/>
          <w:numId w:val="13"/>
        </w:numPr>
      </w:pPr>
      <w:r>
        <w:t>Click on Flash Nucleo button as shown in the picture below to flash the IMU with binary file</w:t>
      </w:r>
      <w:r w:rsidRPr="00AC7B61">
        <w:t xml:space="preserve"> </w:t>
      </w:r>
      <w:r>
        <w:rPr>
          <w:noProof/>
        </w:rPr>
        <w:drawing>
          <wp:inline distT="0" distB="0" distL="0" distR="0">
            <wp:extent cx="6163310" cy="331205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63310" cy="3312059"/>
                    </a:xfrm>
                    <a:prstGeom prst="rect">
                      <a:avLst/>
                    </a:prstGeom>
                    <a:noFill/>
                    <a:ln>
                      <a:noFill/>
                    </a:ln>
                  </pic:spPr>
                </pic:pic>
              </a:graphicData>
            </a:graphic>
          </wp:inline>
        </w:drawing>
      </w:r>
    </w:p>
    <w:p w:rsidR="00AC7B61" w:rsidRDefault="00AC7B61" w:rsidP="00AC7B61">
      <w:pPr>
        <w:pStyle w:val="ListParagraph"/>
        <w:numPr>
          <w:ilvl w:val="0"/>
          <w:numId w:val="13"/>
        </w:numPr>
      </w:pPr>
      <w:r>
        <w:t>Click on Add Sensor Board Configuration button as shown in the picture below and choose ICM20948 from the list</w:t>
      </w:r>
      <w:r w:rsidRPr="00AC7B61">
        <w:t xml:space="preserve"> </w:t>
      </w:r>
      <w:r>
        <w:rPr>
          <w:noProof/>
        </w:rPr>
        <w:drawing>
          <wp:inline distT="0" distB="0" distL="0" distR="0">
            <wp:extent cx="6163310" cy="328056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63310" cy="3280564"/>
                    </a:xfrm>
                    <a:prstGeom prst="rect">
                      <a:avLst/>
                    </a:prstGeom>
                    <a:noFill/>
                    <a:ln>
                      <a:noFill/>
                    </a:ln>
                  </pic:spPr>
                </pic:pic>
              </a:graphicData>
            </a:graphic>
          </wp:inline>
        </w:drawing>
      </w:r>
    </w:p>
    <w:p w:rsidR="00AC7B61" w:rsidRDefault="00AC7B61" w:rsidP="00AC7B61">
      <w:pPr>
        <w:pStyle w:val="ListParagraph"/>
        <w:numPr>
          <w:ilvl w:val="0"/>
          <w:numId w:val="13"/>
        </w:numPr>
      </w:pPr>
      <w:r>
        <w:lastRenderedPageBreak/>
        <w:t xml:space="preserve">You can also change ODR (Output Data Rate) </w:t>
      </w:r>
      <w:r w:rsidR="00D71E4D">
        <w:t>in this screen. You can also select which sensors to activate at this point.</w:t>
      </w:r>
    </w:p>
    <w:p w:rsidR="00D71E4D" w:rsidRDefault="00D71E4D" w:rsidP="00AC7B61">
      <w:pPr>
        <w:pStyle w:val="ListParagraph"/>
        <w:numPr>
          <w:ilvl w:val="0"/>
          <w:numId w:val="13"/>
        </w:numPr>
      </w:pPr>
      <w:r>
        <w:t>Make sure that the selected port number is correct, and the baud rate is set to 921600</w:t>
      </w:r>
    </w:p>
    <w:p w:rsidR="00D71E4D" w:rsidRDefault="00D71E4D" w:rsidP="00AC7B61">
      <w:pPr>
        <w:pStyle w:val="ListParagraph"/>
        <w:numPr>
          <w:ilvl w:val="0"/>
          <w:numId w:val="13"/>
        </w:numPr>
      </w:pPr>
      <w:r>
        <w:t>Click on connect and power up the ICM by clicking on power button and then play button as highlighted in the picture below in the same order.</w:t>
      </w:r>
      <w:r w:rsidRPr="00D71E4D">
        <w:t xml:space="preserve"> </w:t>
      </w:r>
      <w:r>
        <w:rPr>
          <w:noProof/>
        </w:rPr>
        <w:drawing>
          <wp:inline distT="0" distB="0" distL="0" distR="0">
            <wp:extent cx="6163310" cy="326529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63310" cy="3265292"/>
                    </a:xfrm>
                    <a:prstGeom prst="rect">
                      <a:avLst/>
                    </a:prstGeom>
                    <a:noFill/>
                    <a:ln>
                      <a:noFill/>
                    </a:ln>
                  </pic:spPr>
                </pic:pic>
              </a:graphicData>
            </a:graphic>
          </wp:inline>
        </w:drawing>
      </w:r>
    </w:p>
    <w:p w:rsidR="00D71E4D" w:rsidRDefault="00C55E85" w:rsidP="00AC7B61">
      <w:pPr>
        <w:pStyle w:val="ListParagraph"/>
        <w:numPr>
          <w:ilvl w:val="0"/>
          <w:numId w:val="13"/>
        </w:numPr>
      </w:pPr>
      <w:r>
        <w:t>Click on different sensors to get real time readings. The following picture shows the output of Gyroscope. In a similar way, we can get real time readings for all the other available sensors as well.</w:t>
      </w:r>
      <w:r w:rsidRPr="00C55E85">
        <w:t xml:space="preserve"> </w:t>
      </w:r>
      <w:r>
        <w:rPr>
          <w:noProof/>
        </w:rPr>
        <w:drawing>
          <wp:inline distT="0" distB="0" distL="0" distR="0">
            <wp:extent cx="6163310" cy="33353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63310" cy="3335366"/>
                    </a:xfrm>
                    <a:prstGeom prst="rect">
                      <a:avLst/>
                    </a:prstGeom>
                    <a:noFill/>
                    <a:ln>
                      <a:noFill/>
                    </a:ln>
                  </pic:spPr>
                </pic:pic>
              </a:graphicData>
            </a:graphic>
          </wp:inline>
        </w:drawing>
      </w:r>
    </w:p>
    <w:p w:rsidR="00C55E85" w:rsidRDefault="00C55E85" w:rsidP="00AC7B61">
      <w:pPr>
        <w:pStyle w:val="ListParagraph"/>
        <w:numPr>
          <w:ilvl w:val="0"/>
          <w:numId w:val="13"/>
        </w:numPr>
      </w:pPr>
      <w:r>
        <w:lastRenderedPageBreak/>
        <w:t>To store these readings in a text file, go to ICM20948 Table tab, select the location in which you’re interested in storing the text file, and click enable when ever you’re ready. We can use the text file to go various analytics on the obtained data.</w:t>
      </w:r>
    </w:p>
    <w:p w:rsidR="00F81FC7" w:rsidRDefault="00F81FC7" w:rsidP="00C55E85"/>
    <w:p w:rsidR="00F81FC7" w:rsidRDefault="00F81FC7" w:rsidP="00C55E85"/>
    <w:p w:rsidR="00C55E85" w:rsidRDefault="00C55E85" w:rsidP="00C55E85">
      <w:pPr>
        <w:rPr>
          <w:b/>
        </w:rPr>
      </w:pPr>
      <w:r>
        <w:t xml:space="preserve">To run </w:t>
      </w:r>
      <w:r>
        <w:rPr>
          <w:b/>
        </w:rPr>
        <w:t>Sensor-cli</w:t>
      </w:r>
      <w:r w:rsidR="002E5DF6">
        <w:rPr>
          <w:b/>
        </w:rPr>
        <w:t xml:space="preserve"> (Cube Program)</w:t>
      </w:r>
      <w:r>
        <w:rPr>
          <w:b/>
        </w:rPr>
        <w:t>:</w:t>
      </w:r>
    </w:p>
    <w:p w:rsidR="00C911C9" w:rsidRDefault="00C911C9" w:rsidP="00C55E85">
      <w:r w:rsidRPr="00C911C9">
        <w:rPr>
          <w:b/>
        </w:rPr>
        <w:t xml:space="preserve">sensor-cli </w:t>
      </w:r>
      <w:r w:rsidRPr="00C911C9">
        <w:t>is a command line application used to control InvenSense device from a PC for evaluation and testing purpose.</w:t>
      </w:r>
    </w:p>
    <w:p w:rsidR="00C911C9" w:rsidRDefault="00C911C9" w:rsidP="00C911C9">
      <w:pPr>
        <w:pStyle w:val="Default"/>
        <w:rPr>
          <w:sz w:val="20"/>
          <w:szCs w:val="20"/>
        </w:rPr>
      </w:pPr>
      <w:r>
        <w:rPr>
          <w:sz w:val="20"/>
          <w:szCs w:val="20"/>
        </w:rPr>
        <w:t xml:space="preserve">Included features, non-exhaustive list: </w:t>
      </w:r>
    </w:p>
    <w:p w:rsidR="00C911C9" w:rsidRDefault="00C911C9" w:rsidP="00C911C9">
      <w:pPr>
        <w:pStyle w:val="Default"/>
        <w:numPr>
          <w:ilvl w:val="1"/>
          <w:numId w:val="9"/>
        </w:numPr>
        <w:spacing w:after="25"/>
        <w:rPr>
          <w:sz w:val="20"/>
          <w:szCs w:val="20"/>
        </w:rPr>
      </w:pPr>
      <w:r>
        <w:rPr>
          <w:sz w:val="20"/>
          <w:szCs w:val="20"/>
        </w:rPr>
        <w:t xml:space="preserve">Start/stop/configure sensors for an InvenSense devices </w:t>
      </w:r>
    </w:p>
    <w:p w:rsidR="00C911C9" w:rsidRDefault="00C911C9" w:rsidP="00C911C9">
      <w:pPr>
        <w:pStyle w:val="Default"/>
        <w:numPr>
          <w:ilvl w:val="1"/>
          <w:numId w:val="9"/>
        </w:numPr>
        <w:spacing w:after="25"/>
        <w:rPr>
          <w:sz w:val="20"/>
          <w:szCs w:val="20"/>
        </w:rPr>
      </w:pPr>
      <w:r>
        <w:rPr>
          <w:sz w:val="20"/>
          <w:szCs w:val="20"/>
        </w:rPr>
        <w:t xml:space="preserve">Display data on the screen </w:t>
      </w:r>
    </w:p>
    <w:p w:rsidR="00C911C9" w:rsidRDefault="00C911C9" w:rsidP="00C911C9">
      <w:pPr>
        <w:pStyle w:val="Default"/>
        <w:numPr>
          <w:ilvl w:val="1"/>
          <w:numId w:val="9"/>
        </w:numPr>
        <w:rPr>
          <w:sz w:val="20"/>
          <w:szCs w:val="20"/>
        </w:rPr>
      </w:pPr>
      <w:r>
        <w:rPr>
          <w:sz w:val="20"/>
          <w:szCs w:val="20"/>
        </w:rPr>
        <w:t xml:space="preserve">Log sensor data to file </w:t>
      </w:r>
    </w:p>
    <w:p w:rsidR="00C911C9" w:rsidRDefault="00C911C9" w:rsidP="00C911C9">
      <w:pPr>
        <w:pStyle w:val="Default"/>
        <w:rPr>
          <w:sz w:val="20"/>
          <w:szCs w:val="20"/>
        </w:rPr>
      </w:pPr>
    </w:p>
    <w:p w:rsidR="00C911C9" w:rsidRPr="00C911C9" w:rsidRDefault="00C911C9" w:rsidP="00C55E85"/>
    <w:p w:rsidR="00574C86" w:rsidRDefault="002E5DF6" w:rsidP="002E5DF6">
      <w:pPr>
        <w:pStyle w:val="ListParagraph"/>
        <w:numPr>
          <w:ilvl w:val="0"/>
          <w:numId w:val="14"/>
        </w:numPr>
      </w:pPr>
      <w:r>
        <w:t xml:space="preserve">Go to </w:t>
      </w:r>
      <w:hyperlink r:id="rId48" w:history="1">
        <w:r w:rsidRPr="008E6C24">
          <w:rPr>
            <w:rStyle w:val="Hyperlink"/>
          </w:rPr>
          <w:t>https://www.invensense.com/developers/software-downloads/</w:t>
        </w:r>
      </w:hyperlink>
      <w:r>
        <w:t xml:space="preserve">  and download </w:t>
      </w:r>
      <w:r w:rsidRPr="002E5DF6">
        <w:t>Embedded MotionDriver (eMD) ICM-20948 v1.0 for Nucleo Board</w:t>
      </w:r>
      <w:r>
        <w:t xml:space="preserve"> and then extract the downloaded file.</w:t>
      </w:r>
    </w:p>
    <w:p w:rsidR="002E5DF6" w:rsidRDefault="002E5DF6" w:rsidP="002E5DF6">
      <w:pPr>
        <w:pStyle w:val="ListParagraph"/>
        <w:numPr>
          <w:ilvl w:val="0"/>
          <w:numId w:val="14"/>
        </w:numPr>
      </w:pPr>
      <w:r>
        <w:t>Open Command prompt and navigate to tools folder using cd command.</w:t>
      </w:r>
      <w:r w:rsidR="00C46ED1">
        <w:t xml:space="preserve"> The syntax for cd command is “cd &lt;space&gt; &lt;path to the tools folder&gt;”</w:t>
      </w:r>
      <w:r>
        <w:t xml:space="preserve"> If you’ve extracted on the desktop, navigating to tools folder will look something like the picture below:</w:t>
      </w:r>
      <w:r w:rsidRPr="002E5DF6">
        <w:rPr>
          <w:noProof/>
        </w:rPr>
        <w:t xml:space="preserve"> </w:t>
      </w:r>
      <w:r>
        <w:rPr>
          <w:noProof/>
        </w:rPr>
        <w:drawing>
          <wp:inline distT="0" distB="0" distL="0" distR="0" wp14:anchorId="22CE897C" wp14:editId="0AFB1F13">
            <wp:extent cx="6163310" cy="15697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3310" cy="1569720"/>
                    </a:xfrm>
                    <a:prstGeom prst="rect">
                      <a:avLst/>
                    </a:prstGeom>
                  </pic:spPr>
                </pic:pic>
              </a:graphicData>
            </a:graphic>
          </wp:inline>
        </w:drawing>
      </w:r>
    </w:p>
    <w:p w:rsidR="00C46ED1" w:rsidRDefault="00C46ED1" w:rsidP="008C3C9E">
      <w:pPr>
        <w:pStyle w:val="ListParagraph"/>
        <w:numPr>
          <w:ilvl w:val="0"/>
          <w:numId w:val="14"/>
        </w:numPr>
      </w:pPr>
      <w:r>
        <w:t xml:space="preserve">Now type “ </w:t>
      </w:r>
      <w:r w:rsidRPr="00C46ED1">
        <w:t>sensor-cli --target=emdwrapicm20x48,port=\\.\COMxx --adapter=dummy</w:t>
      </w:r>
      <w:r>
        <w:t xml:space="preserve"> “ in the command prompt</w:t>
      </w:r>
      <w:r w:rsidR="00DA678A">
        <w:t xml:space="preserve"> </w:t>
      </w:r>
      <w:r w:rsidR="00C911C9">
        <w:t xml:space="preserve">and press enter. If correctly configured, </w:t>
      </w:r>
      <w:r w:rsidR="00F74194">
        <w:t xml:space="preserve">you will </w:t>
      </w:r>
      <w:r w:rsidR="008C3C9E">
        <w:t>be taken to sensor-cli prompt.</w:t>
      </w:r>
      <w:r w:rsidR="008C3C9E" w:rsidRPr="008C3C9E">
        <w:t xml:space="preserve"> </w:t>
      </w:r>
      <w:r w:rsidR="008C3C9E" w:rsidRPr="008C3C9E">
        <w:rPr>
          <w:noProof/>
        </w:rPr>
        <w:drawing>
          <wp:inline distT="0" distB="0" distL="0" distR="0">
            <wp:extent cx="6163310" cy="51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63310" cy="515300"/>
                    </a:xfrm>
                    <a:prstGeom prst="rect">
                      <a:avLst/>
                    </a:prstGeom>
                    <a:noFill/>
                    <a:ln>
                      <a:noFill/>
                    </a:ln>
                  </pic:spPr>
                </pic:pic>
              </a:graphicData>
            </a:graphic>
          </wp:inline>
        </w:drawing>
      </w:r>
    </w:p>
    <w:p w:rsidR="008C3C9E" w:rsidRDefault="008C3C9E" w:rsidP="008C3C9E">
      <w:pPr>
        <w:pStyle w:val="ListParagraph"/>
        <w:numPr>
          <w:ilvl w:val="0"/>
          <w:numId w:val="14"/>
        </w:numPr>
      </w:pPr>
      <w:r>
        <w:t>Now enable the cube display for Game Rotation Vector Sensor (GRV) :</w:t>
      </w:r>
    </w:p>
    <w:p w:rsidR="008C3C9E" w:rsidRPr="008C3C9E" w:rsidRDefault="008C3C9E" w:rsidP="008C3C9E">
      <w:pPr>
        <w:pStyle w:val="ListParagraph"/>
        <w:ind w:firstLine="720"/>
        <w:rPr>
          <w:rFonts w:asciiTheme="majorHAnsi" w:hAnsiTheme="majorHAnsi" w:cstheme="majorHAnsi"/>
        </w:rPr>
      </w:pPr>
      <w:r w:rsidRPr="008C3C9E">
        <w:rPr>
          <w:rFonts w:asciiTheme="majorHAnsi" w:hAnsiTheme="majorHAnsi" w:cstheme="majorHAnsi"/>
        </w:rPr>
        <w:t>sensor-cli&gt; cube on grv</w:t>
      </w:r>
    </w:p>
    <w:p w:rsidR="008C3C9E" w:rsidRDefault="008C3C9E" w:rsidP="008C3C9E">
      <w:pPr>
        <w:pStyle w:val="ListParagraph"/>
      </w:pPr>
      <w:r>
        <w:t>A new window displaying a cube will be opened.</w:t>
      </w:r>
      <w:r w:rsidRPr="008C3C9E">
        <w:t xml:space="preserve"> </w:t>
      </w:r>
    </w:p>
    <w:p w:rsidR="008C3C9E" w:rsidRDefault="008C3C9E" w:rsidP="008C3C9E">
      <w:pPr>
        <w:pStyle w:val="ListParagraph"/>
      </w:pPr>
      <w:r>
        <w:t>Now enable the GRV with a data output period of 20 ms by typing:</w:t>
      </w:r>
    </w:p>
    <w:p w:rsidR="005E7E0D" w:rsidRDefault="008C3C9E" w:rsidP="008C3C9E">
      <w:pPr>
        <w:pStyle w:val="ListParagraph"/>
        <w:ind w:firstLine="720"/>
        <w:rPr>
          <w:rFonts w:asciiTheme="majorHAnsi" w:hAnsiTheme="majorHAnsi" w:cstheme="majorHAnsi"/>
        </w:rPr>
      </w:pPr>
      <w:r w:rsidRPr="008C3C9E">
        <w:rPr>
          <w:rFonts w:asciiTheme="majorHAnsi" w:hAnsiTheme="majorHAnsi" w:cstheme="majorHAnsi"/>
        </w:rPr>
        <w:lastRenderedPageBreak/>
        <w:t>sensor-cli&gt; en grv 20</w:t>
      </w:r>
      <w:r w:rsidRPr="008C3C9E">
        <w:rPr>
          <w:rFonts w:asciiTheme="majorHAnsi" w:hAnsiTheme="majorHAnsi" w:cstheme="majorHAnsi"/>
          <w:noProof/>
        </w:rPr>
        <w:drawing>
          <wp:inline distT="0" distB="0" distL="0" distR="0">
            <wp:extent cx="6163310" cy="177675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310" cy="1776751"/>
                    </a:xfrm>
                    <a:prstGeom prst="rect">
                      <a:avLst/>
                    </a:prstGeom>
                    <a:noFill/>
                    <a:ln>
                      <a:noFill/>
                    </a:ln>
                  </pic:spPr>
                </pic:pic>
              </a:graphicData>
            </a:graphic>
          </wp:inline>
        </w:drawing>
      </w:r>
    </w:p>
    <w:p w:rsidR="008C3C9E" w:rsidRPr="006A66DA" w:rsidRDefault="008C3C9E" w:rsidP="008C3C9E">
      <w:pPr>
        <w:pStyle w:val="ListParagraph"/>
        <w:ind w:firstLine="720"/>
        <w:rPr>
          <w:rFonts w:cstheme="minorHAnsi"/>
        </w:rPr>
      </w:pPr>
      <w:r w:rsidRPr="006A66DA">
        <w:rPr>
          <w:rFonts w:cstheme="minorHAnsi"/>
        </w:rPr>
        <w:t xml:space="preserve">Game Rotation Vector’s data will be </w:t>
      </w:r>
      <w:r w:rsidR="006A66DA" w:rsidRPr="006A66DA">
        <w:rPr>
          <w:rFonts w:cstheme="minorHAnsi"/>
        </w:rPr>
        <w:t>displayed,</w:t>
      </w:r>
      <w:r w:rsidRPr="006A66DA">
        <w:rPr>
          <w:rFonts w:cstheme="minorHAnsi"/>
        </w:rPr>
        <w:t xml:space="preserve"> and the cube will move according to the IMU motion.</w:t>
      </w:r>
    </w:p>
    <w:p w:rsidR="005E7E0D" w:rsidRPr="006A66DA" w:rsidRDefault="005E7E0D" w:rsidP="005E7E0D">
      <w:pPr>
        <w:pStyle w:val="ListParagraph"/>
        <w:numPr>
          <w:ilvl w:val="0"/>
          <w:numId w:val="14"/>
        </w:numPr>
        <w:rPr>
          <w:rFonts w:cstheme="minorHAnsi"/>
        </w:rPr>
      </w:pPr>
      <w:r w:rsidRPr="006A66DA">
        <w:rPr>
          <w:rFonts w:cstheme="minorHAnsi"/>
        </w:rPr>
        <w:t>Then, to stop the sensor, use the following command:</w:t>
      </w:r>
    </w:p>
    <w:p w:rsidR="008C3C9E" w:rsidRDefault="005E7E0D" w:rsidP="008C3C9E">
      <w:pPr>
        <w:pStyle w:val="ListParagraph"/>
        <w:ind w:firstLine="720"/>
        <w:rPr>
          <w:rFonts w:asciiTheme="majorHAnsi" w:hAnsiTheme="majorHAnsi" w:cstheme="majorHAnsi"/>
        </w:rPr>
      </w:pPr>
      <w:r w:rsidRPr="005E7E0D">
        <w:rPr>
          <w:rFonts w:asciiTheme="majorHAnsi" w:hAnsiTheme="majorHAnsi" w:cstheme="majorHAnsi"/>
        </w:rPr>
        <w:t xml:space="preserve">sensor-cli&gt; dis grv </w:t>
      </w:r>
    </w:p>
    <w:p w:rsidR="005E7E0D" w:rsidRPr="006A66DA" w:rsidRDefault="005E7E0D" w:rsidP="008C3C9E">
      <w:pPr>
        <w:pStyle w:val="ListParagraph"/>
        <w:ind w:firstLine="720"/>
        <w:rPr>
          <w:rFonts w:cstheme="minorHAnsi"/>
        </w:rPr>
      </w:pPr>
      <w:r w:rsidRPr="006A66DA">
        <w:rPr>
          <w:rFonts w:cstheme="minorHAnsi"/>
        </w:rPr>
        <w:t>Data output will stop after this command.</w:t>
      </w:r>
    </w:p>
    <w:p w:rsidR="005E7E0D" w:rsidRPr="006A66DA" w:rsidRDefault="00F94E71" w:rsidP="005E7E0D">
      <w:pPr>
        <w:pStyle w:val="ListParagraph"/>
        <w:numPr>
          <w:ilvl w:val="0"/>
          <w:numId w:val="14"/>
        </w:numPr>
        <w:rPr>
          <w:rFonts w:cstheme="minorHAnsi"/>
        </w:rPr>
      </w:pPr>
      <w:r w:rsidRPr="006A66DA">
        <w:rPr>
          <w:rFonts w:cstheme="minorHAnsi"/>
        </w:rPr>
        <w:t>We can also enable each sensor individually and log the data to a text file for further processing.</w:t>
      </w:r>
    </w:p>
    <w:p w:rsidR="00F94E71" w:rsidRPr="006A66DA" w:rsidRDefault="00F94E71" w:rsidP="005E7E0D">
      <w:pPr>
        <w:pStyle w:val="ListParagraph"/>
        <w:numPr>
          <w:ilvl w:val="0"/>
          <w:numId w:val="14"/>
        </w:numPr>
        <w:rPr>
          <w:rFonts w:cstheme="minorHAnsi"/>
        </w:rPr>
      </w:pPr>
      <w:r w:rsidRPr="006A66DA">
        <w:rPr>
          <w:rFonts w:cstheme="minorHAnsi"/>
        </w:rPr>
        <w:t xml:space="preserve">First, to enable logging to a pre-selected text file, use the following command. </w:t>
      </w:r>
    </w:p>
    <w:p w:rsidR="00F94E71" w:rsidRDefault="00F94E71" w:rsidP="00F94E71">
      <w:pPr>
        <w:ind w:left="720" w:firstLine="720"/>
        <w:rPr>
          <w:rFonts w:asciiTheme="majorHAnsi" w:hAnsiTheme="majorHAnsi" w:cstheme="majorHAnsi"/>
        </w:rPr>
      </w:pPr>
      <w:r>
        <w:rPr>
          <w:rFonts w:asciiTheme="majorHAnsi" w:hAnsiTheme="majorHAnsi" w:cstheme="majorHAnsi"/>
        </w:rPr>
        <w:t xml:space="preserve">sensor-cli&gt; log on my_data.txt </w:t>
      </w:r>
      <w:r w:rsidR="008C15F0" w:rsidRPr="008C15F0">
        <w:rPr>
          <w:rFonts w:asciiTheme="majorHAnsi" w:hAnsiTheme="majorHAnsi" w:cstheme="majorHAnsi"/>
          <w:noProof/>
        </w:rPr>
        <w:drawing>
          <wp:inline distT="0" distB="0" distL="0" distR="0">
            <wp:extent cx="6163310" cy="8656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3310" cy="865668"/>
                    </a:xfrm>
                    <a:prstGeom prst="rect">
                      <a:avLst/>
                    </a:prstGeom>
                    <a:noFill/>
                    <a:ln>
                      <a:noFill/>
                    </a:ln>
                  </pic:spPr>
                </pic:pic>
              </a:graphicData>
            </a:graphic>
          </wp:inline>
        </w:drawing>
      </w:r>
    </w:p>
    <w:p w:rsidR="00F94E71" w:rsidRPr="006A66DA" w:rsidRDefault="00F94E71" w:rsidP="00F94E71">
      <w:pPr>
        <w:ind w:left="720" w:firstLine="720"/>
        <w:rPr>
          <w:rFonts w:cstheme="minorHAnsi"/>
        </w:rPr>
      </w:pPr>
      <w:r w:rsidRPr="006A66DA">
        <w:rPr>
          <w:rFonts w:cstheme="minorHAnsi"/>
        </w:rPr>
        <w:t>If you do not type full path to my_data.txt, the file will be created in the current directory</w:t>
      </w:r>
    </w:p>
    <w:p w:rsidR="00F94E71" w:rsidRPr="006A66DA" w:rsidRDefault="008C15F0" w:rsidP="00F94E71">
      <w:pPr>
        <w:pStyle w:val="ListParagraph"/>
        <w:numPr>
          <w:ilvl w:val="0"/>
          <w:numId w:val="14"/>
        </w:numPr>
        <w:rPr>
          <w:rFonts w:cstheme="minorHAnsi"/>
        </w:rPr>
      </w:pPr>
      <w:r w:rsidRPr="006A66DA">
        <w:rPr>
          <w:rFonts w:cstheme="minorHAnsi"/>
        </w:rPr>
        <w:t>Then, you</w:t>
      </w:r>
      <w:r w:rsidR="006F1AD1" w:rsidRPr="006A66DA">
        <w:rPr>
          <w:rFonts w:cstheme="minorHAnsi"/>
        </w:rPr>
        <w:t xml:space="preserve"> can enable each </w:t>
      </w:r>
      <w:r w:rsidRPr="006A66DA">
        <w:rPr>
          <w:rFonts w:cstheme="minorHAnsi"/>
        </w:rPr>
        <w:t>sensor</w:t>
      </w:r>
      <w:r w:rsidR="006F1AD1" w:rsidRPr="006A66DA">
        <w:rPr>
          <w:rFonts w:cstheme="minorHAnsi"/>
        </w:rPr>
        <w:t xml:space="preserve"> indi</w:t>
      </w:r>
      <w:r w:rsidRPr="006A66DA">
        <w:rPr>
          <w:rFonts w:cstheme="minorHAnsi"/>
        </w:rPr>
        <w:t>vidually with specific data rate interval (in milliseconds).</w:t>
      </w:r>
    </w:p>
    <w:p w:rsidR="008C15F0" w:rsidRDefault="008C15F0" w:rsidP="00F94E71">
      <w:pPr>
        <w:pStyle w:val="ListParagraph"/>
        <w:numPr>
          <w:ilvl w:val="0"/>
          <w:numId w:val="14"/>
        </w:numPr>
        <w:rPr>
          <w:rFonts w:asciiTheme="majorHAnsi" w:hAnsiTheme="majorHAnsi" w:cstheme="majorHAnsi"/>
        </w:rPr>
      </w:pPr>
      <w:r w:rsidRPr="006A66DA">
        <w:rPr>
          <w:rFonts w:cstheme="minorHAnsi"/>
        </w:rPr>
        <w:t xml:space="preserve">For example, to enable accelerometer </w:t>
      </w:r>
      <w:r w:rsidR="006A66DA" w:rsidRPr="006A66DA">
        <w:rPr>
          <w:rFonts w:cstheme="minorHAnsi"/>
        </w:rPr>
        <w:t>with 10 ms data rate interval, use the following command</w:t>
      </w:r>
    </w:p>
    <w:p w:rsidR="006A66DA" w:rsidRDefault="006A66DA" w:rsidP="006A66DA">
      <w:pPr>
        <w:ind w:left="720" w:firstLine="720"/>
        <w:rPr>
          <w:rFonts w:asciiTheme="majorHAnsi" w:hAnsiTheme="majorHAnsi" w:cstheme="majorHAnsi"/>
        </w:rPr>
      </w:pPr>
      <w:r w:rsidRPr="006A66DA">
        <w:rPr>
          <w:rFonts w:asciiTheme="majorHAnsi" w:hAnsiTheme="majorHAnsi" w:cstheme="majorHAnsi"/>
        </w:rPr>
        <w:t>sensor-cli&gt; en acc 10</w:t>
      </w:r>
    </w:p>
    <w:p w:rsidR="006A66DA" w:rsidRPr="006A66DA" w:rsidRDefault="006A66DA" w:rsidP="006A66DA">
      <w:pPr>
        <w:ind w:left="720" w:firstLine="720"/>
        <w:rPr>
          <w:rFonts w:cstheme="minorHAnsi"/>
        </w:rPr>
      </w:pPr>
      <w:r w:rsidRPr="006A66DA">
        <w:rPr>
          <w:rFonts w:cstheme="minorHAnsi"/>
        </w:rPr>
        <w:t>Output from accelerometer sensor will start flowing in at the specified rate.</w:t>
      </w:r>
    </w:p>
    <w:p w:rsidR="006A66DA" w:rsidRDefault="006A66DA" w:rsidP="006A66DA">
      <w:pPr>
        <w:pStyle w:val="ListParagraph"/>
        <w:numPr>
          <w:ilvl w:val="0"/>
          <w:numId w:val="14"/>
        </w:numPr>
        <w:rPr>
          <w:rFonts w:asciiTheme="majorHAnsi" w:hAnsiTheme="majorHAnsi" w:cstheme="majorHAnsi"/>
        </w:rPr>
      </w:pPr>
      <w:r w:rsidRPr="006A66DA">
        <w:rPr>
          <w:rFonts w:cstheme="minorHAnsi"/>
        </w:rPr>
        <w:t>After performing some tests, we can disable the sensor by using the following command</w:t>
      </w:r>
      <w:r>
        <w:rPr>
          <w:rFonts w:asciiTheme="majorHAnsi" w:hAnsiTheme="majorHAnsi" w:cstheme="majorHAnsi"/>
        </w:rPr>
        <w:t>:</w:t>
      </w:r>
    </w:p>
    <w:p w:rsidR="006A66DA" w:rsidRDefault="006A66DA" w:rsidP="006A66DA">
      <w:pPr>
        <w:ind w:left="1080" w:firstLine="360"/>
        <w:rPr>
          <w:rFonts w:asciiTheme="majorHAnsi" w:hAnsiTheme="majorHAnsi" w:cstheme="majorHAnsi"/>
        </w:rPr>
      </w:pPr>
      <w:r w:rsidRPr="006A66DA">
        <w:rPr>
          <w:rFonts w:asciiTheme="majorHAnsi" w:hAnsiTheme="majorHAnsi" w:cstheme="majorHAnsi"/>
        </w:rPr>
        <w:t>sensor-cli&gt; dis acc 10</w:t>
      </w:r>
    </w:p>
    <w:p w:rsidR="006A66DA" w:rsidRDefault="006A66DA" w:rsidP="006A66DA">
      <w:pPr>
        <w:ind w:left="1080" w:firstLine="360"/>
        <w:rPr>
          <w:rFonts w:cstheme="minorHAnsi"/>
        </w:rPr>
      </w:pPr>
      <w:r>
        <w:rPr>
          <w:rFonts w:cstheme="minorHAnsi"/>
        </w:rPr>
        <w:t xml:space="preserve">This command disables the sensor </w:t>
      </w:r>
      <w:r w:rsidR="00CB09AB">
        <w:rPr>
          <w:rFonts w:cstheme="minorHAnsi"/>
        </w:rPr>
        <w:t xml:space="preserve">and output </w:t>
      </w:r>
      <w:r w:rsidR="00373688">
        <w:rPr>
          <w:rFonts w:cstheme="minorHAnsi"/>
        </w:rPr>
        <w:t>will stop flowing.</w:t>
      </w:r>
    </w:p>
    <w:p w:rsidR="00373688" w:rsidRDefault="00373688" w:rsidP="00373688">
      <w:pPr>
        <w:pStyle w:val="ListParagraph"/>
        <w:numPr>
          <w:ilvl w:val="0"/>
          <w:numId w:val="14"/>
        </w:numPr>
        <w:rPr>
          <w:rFonts w:cstheme="minorHAnsi"/>
        </w:rPr>
      </w:pPr>
      <w:r>
        <w:rPr>
          <w:rFonts w:cstheme="minorHAnsi"/>
        </w:rPr>
        <w:lastRenderedPageBreak/>
        <w:t>Finally, we can check the data from my_data.txt file.</w:t>
      </w:r>
      <w:r w:rsidRPr="00373688">
        <w:rPr>
          <w:rFonts w:cstheme="minorHAnsi"/>
        </w:rPr>
        <w:t xml:space="preserve"> </w:t>
      </w:r>
      <w:r w:rsidRPr="00373688">
        <w:rPr>
          <w:rFonts w:cstheme="minorHAnsi"/>
          <w:noProof/>
        </w:rPr>
        <w:drawing>
          <wp:inline distT="0" distB="0" distL="0" distR="0">
            <wp:extent cx="6163310" cy="1742581"/>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63310" cy="1742581"/>
                    </a:xfrm>
                    <a:prstGeom prst="rect">
                      <a:avLst/>
                    </a:prstGeom>
                    <a:noFill/>
                    <a:ln>
                      <a:noFill/>
                    </a:ln>
                  </pic:spPr>
                </pic:pic>
              </a:graphicData>
            </a:graphic>
          </wp:inline>
        </w:drawing>
      </w:r>
    </w:p>
    <w:p w:rsidR="00373688" w:rsidRDefault="00373688" w:rsidP="00373688">
      <w:pPr>
        <w:pStyle w:val="ListParagraph"/>
        <w:rPr>
          <w:rFonts w:cstheme="minorHAnsi"/>
        </w:rPr>
      </w:pPr>
    </w:p>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CC1A90" w:rsidRDefault="00373688" w:rsidP="00373688">
      <w:pPr>
        <w:rPr>
          <w:b/>
        </w:rPr>
      </w:pPr>
      <w:r>
        <w:lastRenderedPageBreak/>
        <w:t xml:space="preserve">To run </w:t>
      </w:r>
      <w:r w:rsidRPr="00373688">
        <w:rPr>
          <w:b/>
        </w:rPr>
        <w:t>STM32 ST-LINK Utility</w:t>
      </w:r>
      <w:r>
        <w:rPr>
          <w:b/>
        </w:rPr>
        <w:t>:</w:t>
      </w:r>
    </w:p>
    <w:p w:rsidR="00373688" w:rsidRDefault="00CC1A90" w:rsidP="00CC1A90">
      <w:pPr>
        <w:rPr>
          <w:rFonts w:cstheme="minorHAnsi"/>
        </w:rPr>
      </w:pPr>
      <w:r w:rsidRPr="00CC1A90">
        <w:rPr>
          <w:rFonts w:cstheme="minorHAnsi"/>
        </w:rPr>
        <w:t>The STM32 ST-LINK utility software facilitates fast in-system programming of the STM32</w:t>
      </w:r>
      <w:r w:rsidR="00B83AB3">
        <w:rPr>
          <w:rFonts w:cstheme="minorHAnsi"/>
        </w:rPr>
        <w:t xml:space="preserve"> </w:t>
      </w:r>
      <w:r w:rsidRPr="00CC1A90">
        <w:rPr>
          <w:rFonts w:cstheme="minorHAnsi"/>
        </w:rPr>
        <w:t>microcontroller</w:t>
      </w:r>
      <w:r w:rsidR="00B83AB3">
        <w:rPr>
          <w:rFonts w:cstheme="minorHAnsi"/>
        </w:rPr>
        <w:t xml:space="preserve"> </w:t>
      </w:r>
      <w:r w:rsidRPr="00CC1A90">
        <w:rPr>
          <w:rFonts w:cstheme="minorHAnsi"/>
        </w:rPr>
        <w:t>families in development environments</w:t>
      </w:r>
      <w:r w:rsidR="00B83AB3">
        <w:rPr>
          <w:rFonts w:cstheme="minorHAnsi"/>
        </w:rPr>
        <w:t>.</w:t>
      </w:r>
      <w:r w:rsidR="00527A68">
        <w:rPr>
          <w:rFonts w:cstheme="minorHAnsi"/>
        </w:rPr>
        <w:t xml:space="preserve"> This software can be used to </w:t>
      </w:r>
      <w:r w:rsidR="00527A68" w:rsidRPr="00527A68">
        <w:rPr>
          <w:rFonts w:cstheme="minorHAnsi"/>
          <w:b/>
        </w:rPr>
        <w:t>flash the nucleo board</w:t>
      </w:r>
      <w:r w:rsidR="00527A68">
        <w:rPr>
          <w:rFonts w:cstheme="minorHAnsi"/>
        </w:rPr>
        <w:t xml:space="preserve"> with an already compiled binary file, without the use of Integrated Development Environment(IDE) like IAR Workbench.</w:t>
      </w:r>
    </w:p>
    <w:p w:rsidR="00077544" w:rsidRPr="00077544" w:rsidRDefault="00B83AB3" w:rsidP="00077544">
      <w:pPr>
        <w:pStyle w:val="ListParagraph"/>
        <w:numPr>
          <w:ilvl w:val="0"/>
          <w:numId w:val="16"/>
        </w:numPr>
        <w:rPr>
          <w:rFonts w:cstheme="minorHAnsi"/>
        </w:rPr>
      </w:pPr>
      <w:r>
        <w:rPr>
          <w:rFonts w:cstheme="minorHAnsi"/>
        </w:rPr>
        <w:t>The main window of ST-Link looks something like the picture below:</w:t>
      </w:r>
      <w:r w:rsidRPr="00B83AB3">
        <w:rPr>
          <w:rFonts w:cstheme="minorHAnsi"/>
        </w:rPr>
        <w:t xml:space="preserve"> </w:t>
      </w:r>
      <w:r w:rsidRPr="00B83AB3">
        <w:rPr>
          <w:rFonts w:cstheme="minorHAnsi"/>
          <w:noProof/>
        </w:rPr>
        <w:drawing>
          <wp:inline distT="0" distB="0" distL="0" distR="0">
            <wp:extent cx="6163310" cy="360046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3310" cy="3600462"/>
                    </a:xfrm>
                    <a:prstGeom prst="rect">
                      <a:avLst/>
                    </a:prstGeom>
                    <a:noFill/>
                    <a:ln>
                      <a:noFill/>
                    </a:ln>
                  </pic:spPr>
                </pic:pic>
              </a:graphicData>
            </a:graphic>
          </wp:inline>
        </w:drawing>
      </w:r>
    </w:p>
    <w:p w:rsidR="00077544" w:rsidRPr="00F81FC7" w:rsidRDefault="00077544" w:rsidP="005A6B96">
      <w:pPr>
        <w:pStyle w:val="ListParagraph"/>
        <w:numPr>
          <w:ilvl w:val="0"/>
          <w:numId w:val="16"/>
        </w:numPr>
        <w:rPr>
          <w:rFonts w:cstheme="minorHAnsi"/>
        </w:rPr>
      </w:pPr>
      <w:r w:rsidRPr="00F81FC7">
        <w:rPr>
          <w:rFonts w:cstheme="minorHAnsi"/>
        </w:rPr>
        <w:t xml:space="preserve">From the Menubar, click on Target and click Connect: </w:t>
      </w:r>
      <w:r w:rsidRPr="00F81FC7">
        <w:rPr>
          <w:rFonts w:cstheme="minorHAnsi"/>
          <w:noProof/>
        </w:rPr>
        <w:t xml:space="preserve"> </w:t>
      </w:r>
      <w:r w:rsidRPr="00077544">
        <w:rPr>
          <w:rFonts w:cstheme="minorHAnsi"/>
          <w:noProof/>
        </w:rPr>
        <w:drawing>
          <wp:inline distT="0" distB="0" distL="0" distR="0">
            <wp:extent cx="2034540" cy="31165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4540" cy="3116580"/>
                    </a:xfrm>
                    <a:prstGeom prst="rect">
                      <a:avLst/>
                    </a:prstGeom>
                    <a:noFill/>
                    <a:ln>
                      <a:noFill/>
                    </a:ln>
                  </pic:spPr>
                </pic:pic>
              </a:graphicData>
            </a:graphic>
          </wp:inline>
        </w:drawing>
      </w:r>
    </w:p>
    <w:p w:rsidR="00077544" w:rsidRDefault="00077544" w:rsidP="00077544">
      <w:pPr>
        <w:pStyle w:val="ListParagraph"/>
        <w:numPr>
          <w:ilvl w:val="0"/>
          <w:numId w:val="16"/>
        </w:numPr>
        <w:rPr>
          <w:rFonts w:cstheme="minorHAnsi"/>
        </w:rPr>
      </w:pPr>
      <w:r>
        <w:rPr>
          <w:rFonts w:cstheme="minorHAnsi"/>
        </w:rPr>
        <w:lastRenderedPageBreak/>
        <w:t>This connects the IMU with the software and is now ready to be flashed.</w:t>
      </w:r>
    </w:p>
    <w:p w:rsidR="00077544" w:rsidRDefault="00EC20C9" w:rsidP="00EC20C9">
      <w:pPr>
        <w:pStyle w:val="ListParagraph"/>
        <w:numPr>
          <w:ilvl w:val="0"/>
          <w:numId w:val="16"/>
        </w:numPr>
        <w:rPr>
          <w:rFonts w:cstheme="minorHAnsi"/>
        </w:rPr>
      </w:pPr>
      <w:r>
        <w:rPr>
          <w:rFonts w:cstheme="minorHAnsi"/>
        </w:rPr>
        <w:t>From the same Target menu, select Program to flash the nucleo board. Then, choose the bin/hex file and click on start:</w:t>
      </w:r>
      <w:r w:rsidRPr="00EC20C9">
        <w:rPr>
          <w:rFonts w:cstheme="minorHAnsi"/>
        </w:rPr>
        <w:t xml:space="preserve"> </w:t>
      </w:r>
      <w:r w:rsidRPr="00EC20C9">
        <w:rPr>
          <w:rFonts w:cstheme="minorHAnsi"/>
          <w:noProof/>
        </w:rPr>
        <w:drawing>
          <wp:inline distT="0" distB="0" distL="0" distR="0">
            <wp:extent cx="3619500" cy="2499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0" cy="2499360"/>
                    </a:xfrm>
                    <a:prstGeom prst="rect">
                      <a:avLst/>
                    </a:prstGeom>
                    <a:noFill/>
                    <a:ln>
                      <a:noFill/>
                    </a:ln>
                  </pic:spPr>
                </pic:pic>
              </a:graphicData>
            </a:graphic>
          </wp:inline>
        </w:drawing>
      </w:r>
    </w:p>
    <w:p w:rsidR="00EC20C9" w:rsidRDefault="00EC20C9" w:rsidP="00EC20C9">
      <w:pPr>
        <w:pStyle w:val="ListParagraph"/>
        <w:numPr>
          <w:ilvl w:val="0"/>
          <w:numId w:val="16"/>
        </w:numPr>
        <w:rPr>
          <w:rFonts w:cstheme="minorHAnsi"/>
        </w:rPr>
      </w:pPr>
      <w:r>
        <w:rPr>
          <w:rFonts w:cstheme="minorHAnsi"/>
        </w:rPr>
        <w:t>This will flash the Nucleo board with the selected file and is now ready to operate.</w:t>
      </w:r>
    </w:p>
    <w:p w:rsidR="00EC20C9" w:rsidRDefault="00EC20C9" w:rsidP="00EC20C9">
      <w:pPr>
        <w:pStyle w:val="ListParagraph"/>
        <w:numPr>
          <w:ilvl w:val="0"/>
          <w:numId w:val="16"/>
        </w:numPr>
        <w:rPr>
          <w:rFonts w:cstheme="minorHAnsi"/>
        </w:rPr>
      </w:pPr>
      <w:r>
        <w:rPr>
          <w:rFonts w:cstheme="minorHAnsi"/>
        </w:rPr>
        <w:t xml:space="preserve">Please refer to </w:t>
      </w:r>
      <w:hyperlink r:id="rId57" w:history="1">
        <w:r w:rsidRPr="00847A6E">
          <w:rPr>
            <w:rStyle w:val="Hyperlink"/>
            <w:rFonts w:cstheme="minorHAnsi"/>
          </w:rPr>
          <w:t>http://www.st.com/content/ccc/resource/technical/document/user_manual/e6/10/d8/80/d6/1d/4a/f2/CD00262073.pdf/files/CD00262073.pdf/jcr:content/translations/en.CD00262073.pdf</w:t>
        </w:r>
      </w:hyperlink>
      <w:r>
        <w:rPr>
          <w:rFonts w:cstheme="minorHAnsi"/>
        </w:rPr>
        <w:t xml:space="preserve"> for further details like firmware upgrades, hex editing and many other advanced services.</w:t>
      </w:r>
    </w:p>
    <w:p w:rsidR="00EC20C9" w:rsidRDefault="00EC20C9" w:rsidP="00EC20C9">
      <w:pPr>
        <w:pStyle w:val="ListParagraph"/>
        <w:rPr>
          <w:rFonts w:cstheme="minorHAnsi"/>
        </w:rPr>
      </w:pPr>
    </w:p>
    <w:p w:rsidR="00EC20C9" w:rsidRPr="00077544" w:rsidRDefault="00EC20C9" w:rsidP="00EC20C9">
      <w:pPr>
        <w:pStyle w:val="ListParagraph"/>
        <w:rPr>
          <w:rFonts w:cstheme="minorHAnsi"/>
        </w:rPr>
      </w:pPr>
    </w:p>
    <w:p w:rsidR="00373688" w:rsidRDefault="00373688"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7D65D8">
      <w:pPr>
        <w:pStyle w:val="ListParagraph"/>
        <w:ind w:left="0"/>
        <w:rPr>
          <w:rFonts w:cstheme="minorHAnsi"/>
        </w:rPr>
      </w:pPr>
      <w:r>
        <w:rPr>
          <w:rFonts w:cstheme="minorHAnsi"/>
        </w:rPr>
        <w:lastRenderedPageBreak/>
        <w:t xml:space="preserve">To run </w:t>
      </w:r>
      <w:r>
        <w:rPr>
          <w:rFonts w:cstheme="minorHAnsi"/>
          <w:b/>
        </w:rPr>
        <w:t>IAR Workbench:</w:t>
      </w:r>
    </w:p>
    <w:p w:rsidR="00F81FC7" w:rsidRDefault="00F81FC7" w:rsidP="007D65D8">
      <w:pPr>
        <w:pStyle w:val="ListParagraph"/>
        <w:ind w:left="0"/>
        <w:rPr>
          <w:rFonts w:cstheme="minorHAnsi"/>
        </w:rPr>
      </w:pPr>
    </w:p>
    <w:p w:rsidR="00F81FC7" w:rsidRDefault="00F81FC7" w:rsidP="007D65D8">
      <w:pPr>
        <w:pStyle w:val="ListParagraph"/>
        <w:ind w:left="0"/>
        <w:rPr>
          <w:rFonts w:cstheme="minorHAnsi"/>
        </w:rPr>
      </w:pPr>
      <w:r>
        <w:rPr>
          <w:rFonts w:cstheme="minorHAnsi"/>
        </w:rPr>
        <w:t>IAR Workbench is an IDE to develop and debug the source code to work with IMU.</w:t>
      </w:r>
      <w:r w:rsidR="007D65D8">
        <w:rPr>
          <w:rFonts w:cstheme="minorHAnsi"/>
        </w:rPr>
        <w:t xml:space="preserve"> The steps on how to download IAR Workbench has been discussed previously in this document.</w:t>
      </w:r>
    </w:p>
    <w:p w:rsidR="007D65D8" w:rsidRDefault="007D65D8" w:rsidP="007D65D8">
      <w:pPr>
        <w:pStyle w:val="ListParagraph"/>
        <w:numPr>
          <w:ilvl w:val="0"/>
          <w:numId w:val="17"/>
        </w:numPr>
        <w:rPr>
          <w:rFonts w:cstheme="minorHAnsi"/>
        </w:rPr>
      </w:pPr>
      <w:r>
        <w:rPr>
          <w:rFonts w:cstheme="minorHAnsi"/>
        </w:rPr>
        <w:t>Once the software is installed, we should be able to open the project</w:t>
      </w:r>
      <w:r w:rsidR="004C5F15">
        <w:rPr>
          <w:rFonts w:cstheme="minorHAnsi"/>
        </w:rPr>
        <w:t xml:space="preserve"> using *.eww file. </w:t>
      </w:r>
    </w:p>
    <w:p w:rsidR="004C5F15" w:rsidRDefault="004C5F15" w:rsidP="007D65D8">
      <w:pPr>
        <w:pStyle w:val="ListParagraph"/>
        <w:numPr>
          <w:ilvl w:val="0"/>
          <w:numId w:val="17"/>
        </w:numPr>
        <w:rPr>
          <w:rFonts w:cstheme="minorHAnsi"/>
        </w:rPr>
      </w:pPr>
      <w:r>
        <w:rPr>
          <w:rFonts w:cstheme="minorHAnsi"/>
        </w:rPr>
        <w:t xml:space="preserve">On the left side, we see all the available source files including headers. The </w:t>
      </w:r>
      <w:r w:rsidR="00171495">
        <w:rPr>
          <w:rFonts w:cstheme="minorHAnsi"/>
        </w:rPr>
        <w:t>high-level</w:t>
      </w:r>
      <w:r>
        <w:rPr>
          <w:rFonts w:cstheme="minorHAnsi"/>
        </w:rPr>
        <w:t xml:space="preserve"> </w:t>
      </w:r>
      <w:r w:rsidR="00171495">
        <w:rPr>
          <w:rFonts w:cstheme="minorHAnsi"/>
        </w:rPr>
        <w:t>code can be found in example.c file.</w:t>
      </w:r>
    </w:p>
    <w:p w:rsidR="00171495" w:rsidRDefault="00171495" w:rsidP="00171495">
      <w:pPr>
        <w:pStyle w:val="ListParagraph"/>
        <w:numPr>
          <w:ilvl w:val="0"/>
          <w:numId w:val="17"/>
        </w:numPr>
        <w:rPr>
          <w:rFonts w:cstheme="minorHAnsi"/>
        </w:rPr>
      </w:pPr>
      <w:r>
        <w:rPr>
          <w:rFonts w:cstheme="minorHAnsi"/>
        </w:rPr>
        <w:t xml:space="preserve">To check the configuration of the project, </w:t>
      </w:r>
      <w:r w:rsidRPr="00171495">
        <w:rPr>
          <w:rFonts w:cstheme="minorHAnsi"/>
        </w:rPr>
        <w:t>left click on project options in “general Options” -&gt; “Target” that the core is properly set to Cortex-M4F. And in</w:t>
      </w:r>
      <w:r>
        <w:rPr>
          <w:rFonts w:cstheme="minorHAnsi"/>
        </w:rPr>
        <w:t xml:space="preserve"> </w:t>
      </w:r>
      <w:r w:rsidRPr="00171495">
        <w:rPr>
          <w:rFonts w:cstheme="minorHAnsi"/>
        </w:rPr>
        <w:t>debugger Category, check that ST-LINK is selected</w:t>
      </w:r>
      <w:r>
        <w:rPr>
          <w:rFonts w:cstheme="minorHAnsi"/>
        </w:rPr>
        <w:t xml:space="preserve">. </w:t>
      </w:r>
    </w:p>
    <w:p w:rsidR="00171495" w:rsidRDefault="00171495" w:rsidP="00171495">
      <w:pPr>
        <w:pStyle w:val="ListParagraph"/>
        <w:ind w:left="0"/>
        <w:rPr>
          <w:rFonts w:cstheme="minorHAnsi"/>
        </w:rPr>
      </w:pPr>
      <w:r w:rsidRPr="00171495">
        <w:rPr>
          <w:rFonts w:cstheme="minorHAnsi"/>
        </w:rPr>
        <w:t xml:space="preserve"> </w:t>
      </w:r>
      <w:r w:rsidRPr="00171495">
        <w:rPr>
          <w:rFonts w:cstheme="minorHAnsi"/>
          <w:noProof/>
        </w:rPr>
        <w:drawing>
          <wp:inline distT="0" distB="0" distL="0" distR="0">
            <wp:extent cx="2987040" cy="2315398"/>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5002" cy="2352576"/>
                    </a:xfrm>
                    <a:prstGeom prst="rect">
                      <a:avLst/>
                    </a:prstGeom>
                    <a:noFill/>
                    <a:ln>
                      <a:noFill/>
                    </a:ln>
                  </pic:spPr>
                </pic:pic>
              </a:graphicData>
            </a:graphic>
          </wp:inline>
        </w:drawing>
      </w:r>
      <w:r w:rsidRPr="00171495">
        <w:rPr>
          <w:rFonts w:cstheme="minorHAnsi"/>
        </w:rPr>
        <w:t xml:space="preserve"> </w:t>
      </w:r>
      <w:r w:rsidRPr="00171495">
        <w:rPr>
          <w:rFonts w:cstheme="minorHAnsi"/>
          <w:noProof/>
        </w:rPr>
        <w:drawing>
          <wp:inline distT="0" distB="0" distL="0" distR="0">
            <wp:extent cx="3063240" cy="236917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3026" cy="2384474"/>
                    </a:xfrm>
                    <a:prstGeom prst="rect">
                      <a:avLst/>
                    </a:prstGeom>
                    <a:noFill/>
                    <a:ln>
                      <a:noFill/>
                    </a:ln>
                  </pic:spPr>
                </pic:pic>
              </a:graphicData>
            </a:graphic>
          </wp:inline>
        </w:drawing>
      </w:r>
    </w:p>
    <w:p w:rsidR="00171495" w:rsidRDefault="00171495" w:rsidP="00171495">
      <w:pPr>
        <w:pStyle w:val="ListParagraph"/>
        <w:numPr>
          <w:ilvl w:val="0"/>
          <w:numId w:val="17"/>
        </w:numPr>
        <w:rPr>
          <w:rFonts w:cstheme="minorHAnsi"/>
        </w:rPr>
      </w:pPr>
      <w:r>
        <w:rPr>
          <w:rFonts w:cstheme="minorHAnsi"/>
        </w:rPr>
        <w:t>To compile and debug the application, first connect the micro USB to the PC.</w:t>
      </w:r>
    </w:p>
    <w:p w:rsidR="00171495" w:rsidRDefault="00171495" w:rsidP="00171495">
      <w:pPr>
        <w:pStyle w:val="ListParagraph"/>
        <w:numPr>
          <w:ilvl w:val="0"/>
          <w:numId w:val="17"/>
        </w:numPr>
        <w:rPr>
          <w:rFonts w:cstheme="minorHAnsi"/>
        </w:rPr>
      </w:pPr>
      <w:r>
        <w:rPr>
          <w:rFonts w:cstheme="minorHAnsi"/>
        </w:rPr>
        <w:t xml:space="preserve">On the Menu bar of IAR IDE, select Download and Debug. </w:t>
      </w:r>
      <w:r w:rsidRPr="00171495">
        <w:rPr>
          <w:rFonts w:cstheme="minorHAnsi"/>
          <w:noProof/>
        </w:rPr>
        <w:drawing>
          <wp:inline distT="0" distB="0" distL="0" distR="0">
            <wp:extent cx="6163310" cy="614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63310" cy="614188"/>
                    </a:xfrm>
                    <a:prstGeom prst="rect">
                      <a:avLst/>
                    </a:prstGeom>
                    <a:noFill/>
                    <a:ln>
                      <a:noFill/>
                    </a:ln>
                  </pic:spPr>
                </pic:pic>
              </a:graphicData>
            </a:graphic>
          </wp:inline>
        </w:drawing>
      </w:r>
    </w:p>
    <w:p w:rsidR="00171495" w:rsidRDefault="00171495" w:rsidP="00171495">
      <w:pPr>
        <w:pStyle w:val="ListParagraph"/>
        <w:numPr>
          <w:ilvl w:val="0"/>
          <w:numId w:val="17"/>
        </w:numPr>
        <w:rPr>
          <w:rFonts w:cstheme="minorHAnsi"/>
        </w:rPr>
      </w:pPr>
      <w:r>
        <w:rPr>
          <w:rFonts w:cstheme="minorHAnsi"/>
        </w:rPr>
        <w:t>This will download the application on the ST Nucleo board. We can debug the software line-by-line or block-by-block and fix bugs and errors.</w:t>
      </w:r>
    </w:p>
    <w:p w:rsidR="00171495" w:rsidRPr="00171495" w:rsidRDefault="00171495" w:rsidP="00171495">
      <w:pPr>
        <w:pStyle w:val="ListParagraph"/>
        <w:numPr>
          <w:ilvl w:val="0"/>
          <w:numId w:val="17"/>
        </w:numPr>
        <w:rPr>
          <w:rFonts w:cstheme="minorHAnsi"/>
        </w:rPr>
      </w:pPr>
      <w:r>
        <w:rPr>
          <w:rFonts w:cstheme="minorHAnsi"/>
        </w:rPr>
        <w:t>Please refer to IAR Workbench documentation for further details.</w:t>
      </w:r>
    </w:p>
    <w:sectPr w:rsidR="00171495" w:rsidRPr="00171495" w:rsidSect="00C911C9">
      <w:headerReference w:type="default" r:id="rId61"/>
      <w:pgSz w:w="12240" w:h="15840" w:code="1"/>
      <w:pgMar w:top="1440" w:right="1267" w:bottom="1800" w:left="1267" w:header="0" w:footer="806" w:gutter="0"/>
      <w:paperSrc w:first="15" w:other="15"/>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5E24" w:rsidRDefault="00495E24" w:rsidP="0019472E">
      <w:pPr>
        <w:spacing w:after="0" w:line="240" w:lineRule="auto"/>
      </w:pPr>
      <w:r>
        <w:separator/>
      </w:r>
    </w:p>
  </w:endnote>
  <w:endnote w:type="continuationSeparator" w:id="0">
    <w:p w:rsidR="00495E24" w:rsidRDefault="00495E24" w:rsidP="00194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5E24" w:rsidRDefault="00495E24" w:rsidP="0019472E">
      <w:pPr>
        <w:spacing w:after="0" w:line="240" w:lineRule="auto"/>
      </w:pPr>
      <w:r>
        <w:separator/>
      </w:r>
    </w:p>
  </w:footnote>
  <w:footnote w:type="continuationSeparator" w:id="0">
    <w:p w:rsidR="00495E24" w:rsidRDefault="00495E24" w:rsidP="001947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11C9" w:rsidRDefault="00C911C9">
    <w:pPr>
      <w:pStyle w:val="Header"/>
    </w:pPr>
  </w:p>
  <w:p w:rsidR="00C911C9" w:rsidRDefault="00C911C9">
    <w:pPr>
      <w:pStyle w:val="Header"/>
    </w:pPr>
  </w:p>
  <w:p w:rsidR="00C911C9" w:rsidRDefault="00C911C9" w:rsidP="00C911C9">
    <w:pPr>
      <w:pStyle w:val="SPIEheader"/>
    </w:pPr>
  </w:p>
  <w:p w:rsidR="00C911C9" w:rsidRDefault="00C911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62C2"/>
    <w:multiLevelType w:val="hybridMultilevel"/>
    <w:tmpl w:val="BA2C9B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FE2E7A"/>
    <w:multiLevelType w:val="hybridMultilevel"/>
    <w:tmpl w:val="8EB2D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418C6"/>
    <w:multiLevelType w:val="hybridMultilevel"/>
    <w:tmpl w:val="AC1E81D8"/>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96838"/>
    <w:multiLevelType w:val="hybridMultilevel"/>
    <w:tmpl w:val="9D8A4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30C95"/>
    <w:multiLevelType w:val="hybridMultilevel"/>
    <w:tmpl w:val="BA2C9B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8023B63"/>
    <w:multiLevelType w:val="hybridMultilevel"/>
    <w:tmpl w:val="BA2C9B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81E5BC7"/>
    <w:multiLevelType w:val="multilevel"/>
    <w:tmpl w:val="7B9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CF639F"/>
    <w:multiLevelType w:val="hybridMultilevel"/>
    <w:tmpl w:val="43AC72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8C19F9"/>
    <w:multiLevelType w:val="hybridMultilevel"/>
    <w:tmpl w:val="7DD03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4780F"/>
    <w:multiLevelType w:val="hybridMultilevel"/>
    <w:tmpl w:val="684CB9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D01D13"/>
    <w:multiLevelType w:val="hybridMultilevel"/>
    <w:tmpl w:val="227C6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804E4"/>
    <w:multiLevelType w:val="multilevel"/>
    <w:tmpl w:val="990C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9863EF"/>
    <w:multiLevelType w:val="hybridMultilevel"/>
    <w:tmpl w:val="36A854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087D39"/>
    <w:multiLevelType w:val="multilevel"/>
    <w:tmpl w:val="ED62726E"/>
    <w:lvl w:ilvl="0">
      <w:start w:val="1"/>
      <w:numFmt w:val="decimal"/>
      <w:isLg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4" w15:restartNumberingAfterBreak="0">
    <w:nsid w:val="34363A2D"/>
    <w:multiLevelType w:val="hybridMultilevel"/>
    <w:tmpl w:val="2A1859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4A38BB"/>
    <w:multiLevelType w:val="hybridMultilevel"/>
    <w:tmpl w:val="0636C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927F2"/>
    <w:multiLevelType w:val="hybridMultilevel"/>
    <w:tmpl w:val="BA2C9B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B9B1945"/>
    <w:multiLevelType w:val="hybridMultilevel"/>
    <w:tmpl w:val="6060B5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3B4860"/>
    <w:multiLevelType w:val="hybridMultilevel"/>
    <w:tmpl w:val="93BE7A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B40E73"/>
    <w:multiLevelType w:val="hybridMultilevel"/>
    <w:tmpl w:val="F704E1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9"/>
  </w:num>
  <w:num w:numId="4">
    <w:abstractNumId w:val="8"/>
  </w:num>
  <w:num w:numId="5">
    <w:abstractNumId w:val="7"/>
  </w:num>
  <w:num w:numId="6">
    <w:abstractNumId w:val="19"/>
  </w:num>
  <w:num w:numId="7">
    <w:abstractNumId w:val="14"/>
  </w:num>
  <w:num w:numId="8">
    <w:abstractNumId w:val="12"/>
  </w:num>
  <w:num w:numId="9">
    <w:abstractNumId w:val="2"/>
  </w:num>
  <w:num w:numId="10">
    <w:abstractNumId w:val="17"/>
  </w:num>
  <w:num w:numId="11">
    <w:abstractNumId w:val="3"/>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4"/>
  </w:num>
  <w:num w:numId="15">
    <w:abstractNumId w:val="1"/>
  </w:num>
  <w:num w:numId="16">
    <w:abstractNumId w:val="0"/>
  </w:num>
  <w:num w:numId="17">
    <w:abstractNumId w:val="16"/>
  </w:num>
  <w:num w:numId="18">
    <w:abstractNumId w:val="11"/>
  </w:num>
  <w:num w:numId="19">
    <w:abstractNumId w:val="6"/>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72E"/>
    <w:rsid w:val="00077544"/>
    <w:rsid w:val="000C6E22"/>
    <w:rsid w:val="000C7752"/>
    <w:rsid w:val="00121E02"/>
    <w:rsid w:val="001553BF"/>
    <w:rsid w:val="00155EDF"/>
    <w:rsid w:val="00171495"/>
    <w:rsid w:val="0018114F"/>
    <w:rsid w:val="0019472E"/>
    <w:rsid w:val="002246F0"/>
    <w:rsid w:val="002514B1"/>
    <w:rsid w:val="002E5DF6"/>
    <w:rsid w:val="002E6F7B"/>
    <w:rsid w:val="00373688"/>
    <w:rsid w:val="00386BE5"/>
    <w:rsid w:val="00395F16"/>
    <w:rsid w:val="003C5990"/>
    <w:rsid w:val="00400926"/>
    <w:rsid w:val="004040B0"/>
    <w:rsid w:val="004432AA"/>
    <w:rsid w:val="00455820"/>
    <w:rsid w:val="00495E24"/>
    <w:rsid w:val="004C5F15"/>
    <w:rsid w:val="0050647F"/>
    <w:rsid w:val="00527A68"/>
    <w:rsid w:val="00574C86"/>
    <w:rsid w:val="005B2F1A"/>
    <w:rsid w:val="005B441B"/>
    <w:rsid w:val="005E7E0D"/>
    <w:rsid w:val="005F58C5"/>
    <w:rsid w:val="00633B6A"/>
    <w:rsid w:val="00640D49"/>
    <w:rsid w:val="00691177"/>
    <w:rsid w:val="006A66DA"/>
    <w:rsid w:val="006F1AD1"/>
    <w:rsid w:val="00766A29"/>
    <w:rsid w:val="007D40C1"/>
    <w:rsid w:val="007D65D8"/>
    <w:rsid w:val="008342C1"/>
    <w:rsid w:val="00837C70"/>
    <w:rsid w:val="008649B1"/>
    <w:rsid w:val="0087351F"/>
    <w:rsid w:val="008C15F0"/>
    <w:rsid w:val="008C3C9E"/>
    <w:rsid w:val="008F204E"/>
    <w:rsid w:val="009A0C02"/>
    <w:rsid w:val="009B7540"/>
    <w:rsid w:val="009D429A"/>
    <w:rsid w:val="00A264CD"/>
    <w:rsid w:val="00AC7B61"/>
    <w:rsid w:val="00AF3BAC"/>
    <w:rsid w:val="00B83AB3"/>
    <w:rsid w:val="00C46ED1"/>
    <w:rsid w:val="00C5593B"/>
    <w:rsid w:val="00C55E85"/>
    <w:rsid w:val="00C77F5D"/>
    <w:rsid w:val="00C911C9"/>
    <w:rsid w:val="00C941A5"/>
    <w:rsid w:val="00CB09AB"/>
    <w:rsid w:val="00CC0429"/>
    <w:rsid w:val="00CC1A90"/>
    <w:rsid w:val="00CF53B7"/>
    <w:rsid w:val="00D50BC3"/>
    <w:rsid w:val="00D71E4D"/>
    <w:rsid w:val="00DA678A"/>
    <w:rsid w:val="00E6566A"/>
    <w:rsid w:val="00E66B71"/>
    <w:rsid w:val="00EC20C9"/>
    <w:rsid w:val="00F74194"/>
    <w:rsid w:val="00F81FC7"/>
    <w:rsid w:val="00F94E71"/>
    <w:rsid w:val="00FA3A68"/>
    <w:rsid w:val="00FF7C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2255A"/>
  <w15:chartTrackingRefBased/>
  <w15:docId w15:val="{CBF808C3-7231-4D29-9ED1-C174D3EB1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SPIE Section"/>
    <w:basedOn w:val="Normal"/>
    <w:next w:val="Normal"/>
    <w:link w:val="Heading1Char"/>
    <w:autoRedefine/>
    <w:qFormat/>
    <w:rsid w:val="0087351F"/>
    <w:pPr>
      <w:keepNext/>
      <w:spacing w:before="240" w:after="120" w:line="240" w:lineRule="auto"/>
      <w:jc w:val="center"/>
      <w:outlineLvl w:val="0"/>
    </w:pPr>
    <w:rPr>
      <w:rFonts w:ascii="Times New Roman" w:eastAsia="Times New Roman" w:hAnsi="Times New Roman" w:cs="Times New Roman"/>
      <w:b/>
      <w:bCs/>
      <w:caps/>
      <w:kern w:val="32"/>
      <w:sz w:val="28"/>
      <w:szCs w:val="24"/>
    </w:rPr>
  </w:style>
  <w:style w:type="paragraph" w:styleId="Heading2">
    <w:name w:val="heading 2"/>
    <w:aliases w:val="SPIE Subsection"/>
    <w:basedOn w:val="Heading1"/>
    <w:next w:val="SPIEbodytext"/>
    <w:link w:val="Heading2Char"/>
    <w:autoRedefine/>
    <w:qFormat/>
    <w:rsid w:val="0019472E"/>
    <w:pPr>
      <w:numPr>
        <w:ilvl w:val="1"/>
      </w:numPr>
      <w:tabs>
        <w:tab w:val="left" w:pos="504"/>
      </w:tabs>
      <w:spacing w:before="0"/>
      <w:ind w:left="357" w:hanging="357"/>
      <w:jc w:val="both"/>
      <w:outlineLvl w:val="1"/>
    </w:pPr>
    <w:rPr>
      <w:caps w:val="0"/>
      <w:sz w:val="20"/>
      <w:szCs w:val="20"/>
    </w:rPr>
  </w:style>
  <w:style w:type="paragraph" w:styleId="Heading3">
    <w:name w:val="heading 3"/>
    <w:basedOn w:val="Normal"/>
    <w:next w:val="Normal"/>
    <w:link w:val="Heading3Char"/>
    <w:uiPriority w:val="9"/>
    <w:semiHidden/>
    <w:unhideWhenUsed/>
    <w:qFormat/>
    <w:rsid w:val="002E5D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PIE Section Char"/>
    <w:basedOn w:val="DefaultParagraphFont"/>
    <w:link w:val="Heading1"/>
    <w:rsid w:val="0087351F"/>
    <w:rPr>
      <w:rFonts w:ascii="Times New Roman" w:eastAsia="Times New Roman" w:hAnsi="Times New Roman" w:cs="Times New Roman"/>
      <w:b/>
      <w:bCs/>
      <w:caps/>
      <w:kern w:val="32"/>
      <w:sz w:val="28"/>
      <w:szCs w:val="24"/>
    </w:rPr>
  </w:style>
  <w:style w:type="character" w:customStyle="1" w:styleId="Heading2Char">
    <w:name w:val="Heading 2 Char"/>
    <w:aliases w:val="SPIE Subsection Char"/>
    <w:basedOn w:val="DefaultParagraphFont"/>
    <w:link w:val="Heading2"/>
    <w:rsid w:val="0019472E"/>
    <w:rPr>
      <w:rFonts w:ascii="Times New Roman" w:eastAsia="Times New Roman" w:hAnsi="Times New Roman" w:cs="Arial"/>
      <w:b/>
      <w:bCs/>
      <w:kern w:val="32"/>
      <w:sz w:val="20"/>
      <w:szCs w:val="20"/>
    </w:rPr>
  </w:style>
  <w:style w:type="character" w:styleId="Hyperlink">
    <w:name w:val="Hyperlink"/>
    <w:rsid w:val="0019472E"/>
    <w:rPr>
      <w:color w:val="0000FF"/>
      <w:u w:val="single"/>
    </w:rPr>
  </w:style>
  <w:style w:type="paragraph" w:styleId="Header">
    <w:name w:val="header"/>
    <w:basedOn w:val="Normal"/>
    <w:link w:val="HeaderChar"/>
    <w:uiPriority w:val="99"/>
    <w:rsid w:val="0019472E"/>
    <w:pPr>
      <w:tabs>
        <w:tab w:val="center" w:pos="4320"/>
        <w:tab w:val="right" w:pos="8640"/>
      </w:tabs>
      <w:spacing w:after="0" w:line="240" w:lineRule="auto"/>
    </w:pPr>
    <w:rPr>
      <w:rFonts w:ascii="Times" w:eastAsia="Times New Roman" w:hAnsi="Times" w:cs="Times New Roman"/>
      <w:sz w:val="24"/>
      <w:szCs w:val="20"/>
    </w:rPr>
  </w:style>
  <w:style w:type="character" w:customStyle="1" w:styleId="HeaderChar">
    <w:name w:val="Header Char"/>
    <w:basedOn w:val="DefaultParagraphFont"/>
    <w:link w:val="Header"/>
    <w:uiPriority w:val="99"/>
    <w:rsid w:val="0019472E"/>
    <w:rPr>
      <w:rFonts w:ascii="Times" w:eastAsia="Times New Roman" w:hAnsi="Times" w:cs="Times New Roman"/>
      <w:sz w:val="24"/>
      <w:szCs w:val="20"/>
    </w:rPr>
  </w:style>
  <w:style w:type="paragraph" w:customStyle="1" w:styleId="BodyofPaper">
    <w:name w:val="*Body of Paper*"/>
    <w:basedOn w:val="Normal"/>
    <w:link w:val="BodyofPaperChar"/>
    <w:rsid w:val="0019472E"/>
    <w:pPr>
      <w:spacing w:after="0" w:line="240" w:lineRule="auto"/>
      <w:jc w:val="both"/>
    </w:pPr>
    <w:rPr>
      <w:rFonts w:ascii="Times New Roman" w:eastAsia="Times New Roman" w:hAnsi="Times New Roman" w:cs="Times New Roman"/>
      <w:sz w:val="20"/>
      <w:szCs w:val="20"/>
    </w:rPr>
  </w:style>
  <w:style w:type="character" w:customStyle="1" w:styleId="BodyofPaperChar">
    <w:name w:val="*Body of Paper* Char"/>
    <w:link w:val="BodyofPaper"/>
    <w:rsid w:val="0019472E"/>
    <w:rPr>
      <w:rFonts w:ascii="Times New Roman" w:eastAsia="Times New Roman" w:hAnsi="Times New Roman" w:cs="Times New Roman"/>
      <w:sz w:val="20"/>
      <w:szCs w:val="20"/>
    </w:rPr>
  </w:style>
  <w:style w:type="paragraph" w:customStyle="1" w:styleId="SPIEbodytext">
    <w:name w:val="SPIE body text"/>
    <w:basedOn w:val="Normal"/>
    <w:link w:val="SPIEbodytextCharChar"/>
    <w:rsid w:val="0019472E"/>
    <w:pPr>
      <w:spacing w:after="120" w:line="240" w:lineRule="auto"/>
      <w:jc w:val="both"/>
    </w:pPr>
    <w:rPr>
      <w:rFonts w:ascii="Times New Roman" w:eastAsia="Times New Roman" w:hAnsi="Times New Roman" w:cs="Times New Roman"/>
      <w:sz w:val="20"/>
      <w:szCs w:val="24"/>
    </w:rPr>
  </w:style>
  <w:style w:type="character" w:customStyle="1" w:styleId="SPIEbodytextCharChar">
    <w:name w:val="SPIE body text Char Char"/>
    <w:link w:val="SPIEbodytext"/>
    <w:rsid w:val="0019472E"/>
    <w:rPr>
      <w:rFonts w:ascii="Times New Roman" w:eastAsia="Times New Roman" w:hAnsi="Times New Roman" w:cs="Times New Roman"/>
      <w:sz w:val="20"/>
      <w:szCs w:val="24"/>
    </w:rPr>
  </w:style>
  <w:style w:type="paragraph" w:customStyle="1" w:styleId="SPIEfigurecaption">
    <w:name w:val="SPIE figure caption"/>
    <w:basedOn w:val="BodyofPaper"/>
    <w:next w:val="SPIEbodytext"/>
    <w:link w:val="SPIEfigurecaptionChar"/>
    <w:rsid w:val="0019472E"/>
    <w:pPr>
      <w:spacing w:after="120"/>
      <w:ind w:left="360" w:right="360"/>
      <w:jc w:val="left"/>
    </w:pPr>
    <w:rPr>
      <w:sz w:val="18"/>
    </w:rPr>
  </w:style>
  <w:style w:type="character" w:customStyle="1" w:styleId="SPIEfigurecaptionChar">
    <w:name w:val="SPIE figure caption Char"/>
    <w:link w:val="SPIEfigurecaption"/>
    <w:rsid w:val="0019472E"/>
    <w:rPr>
      <w:rFonts w:ascii="Times New Roman" w:eastAsia="Times New Roman" w:hAnsi="Times New Roman" w:cs="Times New Roman"/>
      <w:sz w:val="18"/>
      <w:szCs w:val="20"/>
    </w:rPr>
  </w:style>
  <w:style w:type="paragraph" w:customStyle="1" w:styleId="SPIEreferences">
    <w:name w:val="SPIEreferences"/>
    <w:basedOn w:val="Normal"/>
    <w:rsid w:val="0019472E"/>
    <w:pPr>
      <w:keepNext/>
      <w:spacing w:before="480" w:after="240" w:line="240" w:lineRule="auto"/>
      <w:jc w:val="center"/>
      <w:outlineLvl w:val="0"/>
    </w:pPr>
    <w:rPr>
      <w:rFonts w:ascii="Times New Roman" w:eastAsia="Times New Roman" w:hAnsi="Times New Roman" w:cs="Times New Roman"/>
      <w:b/>
      <w:caps/>
    </w:rPr>
  </w:style>
  <w:style w:type="paragraph" w:styleId="Footer">
    <w:name w:val="footer"/>
    <w:basedOn w:val="Normal"/>
    <w:link w:val="FooterChar"/>
    <w:uiPriority w:val="99"/>
    <w:rsid w:val="0019472E"/>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19472E"/>
    <w:rPr>
      <w:rFonts w:ascii="Times New Roman" w:eastAsia="Times New Roman" w:hAnsi="Times New Roman" w:cs="Times New Roman"/>
      <w:sz w:val="24"/>
      <w:szCs w:val="24"/>
    </w:rPr>
  </w:style>
  <w:style w:type="paragraph" w:customStyle="1" w:styleId="SPIEfigure">
    <w:name w:val="SPIE figure"/>
    <w:basedOn w:val="SPIEbodytext"/>
    <w:next w:val="SPIEfigurecaption"/>
    <w:rsid w:val="0019472E"/>
    <w:pPr>
      <w:keepNext/>
      <w:spacing w:before="120"/>
      <w:jc w:val="center"/>
    </w:pPr>
  </w:style>
  <w:style w:type="paragraph" w:customStyle="1" w:styleId="SPIEheader">
    <w:name w:val="SPIE header"/>
    <w:basedOn w:val="SPIEbodytext"/>
    <w:next w:val="SPIEbodytext"/>
    <w:rsid w:val="0019472E"/>
    <w:pPr>
      <w:spacing w:after="0"/>
      <w:ind w:left="360" w:right="360"/>
      <w:jc w:val="left"/>
    </w:pPr>
    <w:rPr>
      <w:sz w:val="18"/>
      <w:szCs w:val="18"/>
    </w:rPr>
  </w:style>
  <w:style w:type="paragraph" w:customStyle="1" w:styleId="SPIEtablecaption">
    <w:name w:val="SPIE table caption"/>
    <w:basedOn w:val="SPIEfigurecaption"/>
    <w:link w:val="SPIEtablecaptionChar"/>
    <w:rsid w:val="0019472E"/>
  </w:style>
  <w:style w:type="character" w:customStyle="1" w:styleId="SPIEtablecaptionChar">
    <w:name w:val="SPIE table caption Char"/>
    <w:link w:val="SPIEtablecaption"/>
    <w:rsid w:val="0019472E"/>
    <w:rPr>
      <w:rFonts w:ascii="Times New Roman" w:eastAsia="Times New Roman" w:hAnsi="Times New Roman" w:cs="Times New Roman"/>
      <w:sz w:val="18"/>
      <w:szCs w:val="20"/>
    </w:rPr>
  </w:style>
  <w:style w:type="paragraph" w:styleId="NormalWeb">
    <w:name w:val="Normal (Web)"/>
    <w:basedOn w:val="Normal"/>
    <w:uiPriority w:val="99"/>
    <w:unhideWhenUsed/>
    <w:rsid w:val="0019472E"/>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C941A5"/>
    <w:rPr>
      <w:color w:val="808080"/>
    </w:rPr>
  </w:style>
  <w:style w:type="paragraph" w:customStyle="1" w:styleId="SPIEAuthors-Affils">
    <w:name w:val="SPIE Authors-Affils"/>
    <w:basedOn w:val="BodyofPaper"/>
    <w:next w:val="BodyofPaper"/>
    <w:link w:val="SPIEAuthors-AffilsCharChar"/>
    <w:rsid w:val="00400926"/>
    <w:pPr>
      <w:jc w:val="center"/>
    </w:pPr>
    <w:rPr>
      <w:sz w:val="24"/>
    </w:rPr>
  </w:style>
  <w:style w:type="character" w:customStyle="1" w:styleId="SPIEAuthors-AffilsCharChar">
    <w:name w:val="SPIE Authors-Affils Char Char"/>
    <w:link w:val="SPIEAuthors-Affils"/>
    <w:rsid w:val="00400926"/>
    <w:rPr>
      <w:rFonts w:ascii="Times New Roman" w:eastAsia="Times New Roman" w:hAnsi="Times New Roman" w:cs="Times New Roman"/>
      <w:sz w:val="24"/>
      <w:szCs w:val="20"/>
    </w:rPr>
  </w:style>
  <w:style w:type="paragraph" w:styleId="ListParagraph">
    <w:name w:val="List Paragraph"/>
    <w:basedOn w:val="Normal"/>
    <w:uiPriority w:val="34"/>
    <w:qFormat/>
    <w:rsid w:val="007D40C1"/>
    <w:pPr>
      <w:ind w:left="720"/>
      <w:contextualSpacing/>
    </w:pPr>
  </w:style>
  <w:style w:type="table" w:styleId="TableGrid">
    <w:name w:val="Table Grid"/>
    <w:basedOn w:val="TableNormal"/>
    <w:uiPriority w:val="39"/>
    <w:rsid w:val="0087351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7351F"/>
    <w:pPr>
      <w:spacing w:after="0" w:line="240" w:lineRule="auto"/>
    </w:pPr>
  </w:style>
  <w:style w:type="character" w:styleId="UnresolvedMention">
    <w:name w:val="Unresolved Mention"/>
    <w:basedOn w:val="DefaultParagraphFont"/>
    <w:uiPriority w:val="99"/>
    <w:semiHidden/>
    <w:unhideWhenUsed/>
    <w:rsid w:val="0050647F"/>
    <w:rPr>
      <w:color w:val="808080"/>
      <w:shd w:val="clear" w:color="auto" w:fill="E6E6E6"/>
    </w:rPr>
  </w:style>
  <w:style w:type="character" w:styleId="FollowedHyperlink">
    <w:name w:val="FollowedHyperlink"/>
    <w:basedOn w:val="DefaultParagraphFont"/>
    <w:uiPriority w:val="99"/>
    <w:semiHidden/>
    <w:unhideWhenUsed/>
    <w:rsid w:val="002E5DF6"/>
    <w:rPr>
      <w:color w:val="954F72" w:themeColor="followedHyperlink"/>
      <w:u w:val="single"/>
    </w:rPr>
  </w:style>
  <w:style w:type="character" w:customStyle="1" w:styleId="Heading3Char">
    <w:name w:val="Heading 3 Char"/>
    <w:basedOn w:val="DefaultParagraphFont"/>
    <w:link w:val="Heading3"/>
    <w:uiPriority w:val="9"/>
    <w:semiHidden/>
    <w:rsid w:val="002E5DF6"/>
    <w:rPr>
      <w:rFonts w:asciiTheme="majorHAnsi" w:eastAsiaTheme="majorEastAsia" w:hAnsiTheme="majorHAnsi" w:cstheme="majorBidi"/>
      <w:color w:val="1F4D78" w:themeColor="accent1" w:themeShade="7F"/>
      <w:sz w:val="24"/>
      <w:szCs w:val="24"/>
    </w:rPr>
  </w:style>
  <w:style w:type="paragraph" w:customStyle="1" w:styleId="Default">
    <w:name w:val="Default"/>
    <w:rsid w:val="00C911C9"/>
    <w:pPr>
      <w:autoSpaceDE w:val="0"/>
      <w:autoSpaceDN w:val="0"/>
      <w:adjustRightInd w:val="0"/>
      <w:spacing w:after="0" w:line="240" w:lineRule="auto"/>
    </w:pPr>
    <w:rPr>
      <w:rFonts w:ascii="Calibri" w:hAnsi="Calibri" w:cs="Calibri"/>
      <w:color w:val="000000"/>
      <w:sz w:val="24"/>
      <w:szCs w:val="24"/>
    </w:rPr>
  </w:style>
  <w:style w:type="character" w:customStyle="1" w:styleId="texhtml">
    <w:name w:val="texhtml"/>
    <w:basedOn w:val="DefaultParagraphFont"/>
    <w:rsid w:val="004432AA"/>
  </w:style>
  <w:style w:type="table" w:styleId="GridTable1Light">
    <w:name w:val="Grid Table 1 Light"/>
    <w:basedOn w:val="TableNormal"/>
    <w:uiPriority w:val="46"/>
    <w:rsid w:val="009A0C0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35372">
      <w:bodyDiv w:val="1"/>
      <w:marLeft w:val="0"/>
      <w:marRight w:val="0"/>
      <w:marTop w:val="0"/>
      <w:marBottom w:val="0"/>
      <w:divBdr>
        <w:top w:val="none" w:sz="0" w:space="0" w:color="auto"/>
        <w:left w:val="none" w:sz="0" w:space="0" w:color="auto"/>
        <w:bottom w:val="none" w:sz="0" w:space="0" w:color="auto"/>
        <w:right w:val="none" w:sz="0" w:space="0" w:color="auto"/>
      </w:divBdr>
    </w:div>
    <w:div w:id="41172237">
      <w:bodyDiv w:val="1"/>
      <w:marLeft w:val="0"/>
      <w:marRight w:val="0"/>
      <w:marTop w:val="0"/>
      <w:marBottom w:val="0"/>
      <w:divBdr>
        <w:top w:val="none" w:sz="0" w:space="0" w:color="auto"/>
        <w:left w:val="none" w:sz="0" w:space="0" w:color="auto"/>
        <w:bottom w:val="none" w:sz="0" w:space="0" w:color="auto"/>
        <w:right w:val="none" w:sz="0" w:space="0" w:color="auto"/>
      </w:divBdr>
    </w:div>
    <w:div w:id="90785329">
      <w:bodyDiv w:val="1"/>
      <w:marLeft w:val="0"/>
      <w:marRight w:val="0"/>
      <w:marTop w:val="0"/>
      <w:marBottom w:val="0"/>
      <w:divBdr>
        <w:top w:val="none" w:sz="0" w:space="0" w:color="auto"/>
        <w:left w:val="none" w:sz="0" w:space="0" w:color="auto"/>
        <w:bottom w:val="none" w:sz="0" w:space="0" w:color="auto"/>
        <w:right w:val="none" w:sz="0" w:space="0" w:color="auto"/>
      </w:divBdr>
    </w:div>
    <w:div w:id="241721028">
      <w:bodyDiv w:val="1"/>
      <w:marLeft w:val="0"/>
      <w:marRight w:val="0"/>
      <w:marTop w:val="0"/>
      <w:marBottom w:val="0"/>
      <w:divBdr>
        <w:top w:val="none" w:sz="0" w:space="0" w:color="auto"/>
        <w:left w:val="none" w:sz="0" w:space="0" w:color="auto"/>
        <w:bottom w:val="none" w:sz="0" w:space="0" w:color="auto"/>
        <w:right w:val="none" w:sz="0" w:space="0" w:color="auto"/>
      </w:divBdr>
    </w:div>
    <w:div w:id="257183216">
      <w:bodyDiv w:val="1"/>
      <w:marLeft w:val="0"/>
      <w:marRight w:val="0"/>
      <w:marTop w:val="0"/>
      <w:marBottom w:val="0"/>
      <w:divBdr>
        <w:top w:val="none" w:sz="0" w:space="0" w:color="auto"/>
        <w:left w:val="none" w:sz="0" w:space="0" w:color="auto"/>
        <w:bottom w:val="none" w:sz="0" w:space="0" w:color="auto"/>
        <w:right w:val="none" w:sz="0" w:space="0" w:color="auto"/>
      </w:divBdr>
    </w:div>
    <w:div w:id="284653492">
      <w:bodyDiv w:val="1"/>
      <w:marLeft w:val="0"/>
      <w:marRight w:val="0"/>
      <w:marTop w:val="0"/>
      <w:marBottom w:val="0"/>
      <w:divBdr>
        <w:top w:val="none" w:sz="0" w:space="0" w:color="auto"/>
        <w:left w:val="none" w:sz="0" w:space="0" w:color="auto"/>
        <w:bottom w:val="none" w:sz="0" w:space="0" w:color="auto"/>
        <w:right w:val="none" w:sz="0" w:space="0" w:color="auto"/>
      </w:divBdr>
    </w:div>
    <w:div w:id="327246592">
      <w:bodyDiv w:val="1"/>
      <w:marLeft w:val="0"/>
      <w:marRight w:val="0"/>
      <w:marTop w:val="0"/>
      <w:marBottom w:val="0"/>
      <w:divBdr>
        <w:top w:val="none" w:sz="0" w:space="0" w:color="auto"/>
        <w:left w:val="none" w:sz="0" w:space="0" w:color="auto"/>
        <w:bottom w:val="none" w:sz="0" w:space="0" w:color="auto"/>
        <w:right w:val="none" w:sz="0" w:space="0" w:color="auto"/>
      </w:divBdr>
    </w:div>
    <w:div w:id="366106799">
      <w:bodyDiv w:val="1"/>
      <w:marLeft w:val="0"/>
      <w:marRight w:val="0"/>
      <w:marTop w:val="0"/>
      <w:marBottom w:val="0"/>
      <w:divBdr>
        <w:top w:val="none" w:sz="0" w:space="0" w:color="auto"/>
        <w:left w:val="none" w:sz="0" w:space="0" w:color="auto"/>
        <w:bottom w:val="none" w:sz="0" w:space="0" w:color="auto"/>
        <w:right w:val="none" w:sz="0" w:space="0" w:color="auto"/>
      </w:divBdr>
    </w:div>
    <w:div w:id="420876553">
      <w:bodyDiv w:val="1"/>
      <w:marLeft w:val="0"/>
      <w:marRight w:val="0"/>
      <w:marTop w:val="0"/>
      <w:marBottom w:val="0"/>
      <w:divBdr>
        <w:top w:val="none" w:sz="0" w:space="0" w:color="auto"/>
        <w:left w:val="none" w:sz="0" w:space="0" w:color="auto"/>
        <w:bottom w:val="none" w:sz="0" w:space="0" w:color="auto"/>
        <w:right w:val="none" w:sz="0" w:space="0" w:color="auto"/>
      </w:divBdr>
    </w:div>
    <w:div w:id="503713143">
      <w:bodyDiv w:val="1"/>
      <w:marLeft w:val="0"/>
      <w:marRight w:val="0"/>
      <w:marTop w:val="0"/>
      <w:marBottom w:val="0"/>
      <w:divBdr>
        <w:top w:val="none" w:sz="0" w:space="0" w:color="auto"/>
        <w:left w:val="none" w:sz="0" w:space="0" w:color="auto"/>
        <w:bottom w:val="none" w:sz="0" w:space="0" w:color="auto"/>
        <w:right w:val="none" w:sz="0" w:space="0" w:color="auto"/>
      </w:divBdr>
    </w:div>
    <w:div w:id="600995298">
      <w:bodyDiv w:val="1"/>
      <w:marLeft w:val="0"/>
      <w:marRight w:val="0"/>
      <w:marTop w:val="0"/>
      <w:marBottom w:val="0"/>
      <w:divBdr>
        <w:top w:val="none" w:sz="0" w:space="0" w:color="auto"/>
        <w:left w:val="none" w:sz="0" w:space="0" w:color="auto"/>
        <w:bottom w:val="none" w:sz="0" w:space="0" w:color="auto"/>
        <w:right w:val="none" w:sz="0" w:space="0" w:color="auto"/>
      </w:divBdr>
    </w:div>
    <w:div w:id="707604301">
      <w:bodyDiv w:val="1"/>
      <w:marLeft w:val="0"/>
      <w:marRight w:val="0"/>
      <w:marTop w:val="0"/>
      <w:marBottom w:val="0"/>
      <w:divBdr>
        <w:top w:val="none" w:sz="0" w:space="0" w:color="auto"/>
        <w:left w:val="none" w:sz="0" w:space="0" w:color="auto"/>
        <w:bottom w:val="none" w:sz="0" w:space="0" w:color="auto"/>
        <w:right w:val="none" w:sz="0" w:space="0" w:color="auto"/>
      </w:divBdr>
    </w:div>
    <w:div w:id="724455568">
      <w:bodyDiv w:val="1"/>
      <w:marLeft w:val="0"/>
      <w:marRight w:val="0"/>
      <w:marTop w:val="0"/>
      <w:marBottom w:val="0"/>
      <w:divBdr>
        <w:top w:val="none" w:sz="0" w:space="0" w:color="auto"/>
        <w:left w:val="none" w:sz="0" w:space="0" w:color="auto"/>
        <w:bottom w:val="none" w:sz="0" w:space="0" w:color="auto"/>
        <w:right w:val="none" w:sz="0" w:space="0" w:color="auto"/>
      </w:divBdr>
    </w:div>
    <w:div w:id="820462230">
      <w:bodyDiv w:val="1"/>
      <w:marLeft w:val="0"/>
      <w:marRight w:val="0"/>
      <w:marTop w:val="0"/>
      <w:marBottom w:val="0"/>
      <w:divBdr>
        <w:top w:val="none" w:sz="0" w:space="0" w:color="auto"/>
        <w:left w:val="none" w:sz="0" w:space="0" w:color="auto"/>
        <w:bottom w:val="none" w:sz="0" w:space="0" w:color="auto"/>
        <w:right w:val="none" w:sz="0" w:space="0" w:color="auto"/>
      </w:divBdr>
    </w:div>
    <w:div w:id="846096051">
      <w:bodyDiv w:val="1"/>
      <w:marLeft w:val="0"/>
      <w:marRight w:val="0"/>
      <w:marTop w:val="0"/>
      <w:marBottom w:val="0"/>
      <w:divBdr>
        <w:top w:val="none" w:sz="0" w:space="0" w:color="auto"/>
        <w:left w:val="none" w:sz="0" w:space="0" w:color="auto"/>
        <w:bottom w:val="none" w:sz="0" w:space="0" w:color="auto"/>
        <w:right w:val="none" w:sz="0" w:space="0" w:color="auto"/>
      </w:divBdr>
    </w:div>
    <w:div w:id="852039206">
      <w:bodyDiv w:val="1"/>
      <w:marLeft w:val="0"/>
      <w:marRight w:val="0"/>
      <w:marTop w:val="0"/>
      <w:marBottom w:val="0"/>
      <w:divBdr>
        <w:top w:val="none" w:sz="0" w:space="0" w:color="auto"/>
        <w:left w:val="none" w:sz="0" w:space="0" w:color="auto"/>
        <w:bottom w:val="none" w:sz="0" w:space="0" w:color="auto"/>
        <w:right w:val="none" w:sz="0" w:space="0" w:color="auto"/>
      </w:divBdr>
    </w:div>
    <w:div w:id="870804037">
      <w:bodyDiv w:val="1"/>
      <w:marLeft w:val="0"/>
      <w:marRight w:val="0"/>
      <w:marTop w:val="0"/>
      <w:marBottom w:val="0"/>
      <w:divBdr>
        <w:top w:val="none" w:sz="0" w:space="0" w:color="auto"/>
        <w:left w:val="none" w:sz="0" w:space="0" w:color="auto"/>
        <w:bottom w:val="none" w:sz="0" w:space="0" w:color="auto"/>
        <w:right w:val="none" w:sz="0" w:space="0" w:color="auto"/>
      </w:divBdr>
    </w:div>
    <w:div w:id="882205453">
      <w:bodyDiv w:val="1"/>
      <w:marLeft w:val="0"/>
      <w:marRight w:val="0"/>
      <w:marTop w:val="0"/>
      <w:marBottom w:val="0"/>
      <w:divBdr>
        <w:top w:val="none" w:sz="0" w:space="0" w:color="auto"/>
        <w:left w:val="none" w:sz="0" w:space="0" w:color="auto"/>
        <w:bottom w:val="none" w:sz="0" w:space="0" w:color="auto"/>
        <w:right w:val="none" w:sz="0" w:space="0" w:color="auto"/>
      </w:divBdr>
    </w:div>
    <w:div w:id="979114166">
      <w:bodyDiv w:val="1"/>
      <w:marLeft w:val="0"/>
      <w:marRight w:val="0"/>
      <w:marTop w:val="0"/>
      <w:marBottom w:val="0"/>
      <w:divBdr>
        <w:top w:val="none" w:sz="0" w:space="0" w:color="auto"/>
        <w:left w:val="none" w:sz="0" w:space="0" w:color="auto"/>
        <w:bottom w:val="none" w:sz="0" w:space="0" w:color="auto"/>
        <w:right w:val="none" w:sz="0" w:space="0" w:color="auto"/>
      </w:divBdr>
    </w:div>
    <w:div w:id="1080717659">
      <w:bodyDiv w:val="1"/>
      <w:marLeft w:val="0"/>
      <w:marRight w:val="0"/>
      <w:marTop w:val="0"/>
      <w:marBottom w:val="0"/>
      <w:divBdr>
        <w:top w:val="none" w:sz="0" w:space="0" w:color="auto"/>
        <w:left w:val="none" w:sz="0" w:space="0" w:color="auto"/>
        <w:bottom w:val="none" w:sz="0" w:space="0" w:color="auto"/>
        <w:right w:val="none" w:sz="0" w:space="0" w:color="auto"/>
      </w:divBdr>
    </w:div>
    <w:div w:id="1348410656">
      <w:bodyDiv w:val="1"/>
      <w:marLeft w:val="0"/>
      <w:marRight w:val="0"/>
      <w:marTop w:val="0"/>
      <w:marBottom w:val="0"/>
      <w:divBdr>
        <w:top w:val="none" w:sz="0" w:space="0" w:color="auto"/>
        <w:left w:val="none" w:sz="0" w:space="0" w:color="auto"/>
        <w:bottom w:val="none" w:sz="0" w:space="0" w:color="auto"/>
        <w:right w:val="none" w:sz="0" w:space="0" w:color="auto"/>
      </w:divBdr>
    </w:div>
    <w:div w:id="1422604097">
      <w:bodyDiv w:val="1"/>
      <w:marLeft w:val="0"/>
      <w:marRight w:val="0"/>
      <w:marTop w:val="0"/>
      <w:marBottom w:val="0"/>
      <w:divBdr>
        <w:top w:val="none" w:sz="0" w:space="0" w:color="auto"/>
        <w:left w:val="none" w:sz="0" w:space="0" w:color="auto"/>
        <w:bottom w:val="none" w:sz="0" w:space="0" w:color="auto"/>
        <w:right w:val="none" w:sz="0" w:space="0" w:color="auto"/>
      </w:divBdr>
    </w:div>
    <w:div w:id="1470976853">
      <w:bodyDiv w:val="1"/>
      <w:marLeft w:val="0"/>
      <w:marRight w:val="0"/>
      <w:marTop w:val="0"/>
      <w:marBottom w:val="0"/>
      <w:divBdr>
        <w:top w:val="none" w:sz="0" w:space="0" w:color="auto"/>
        <w:left w:val="none" w:sz="0" w:space="0" w:color="auto"/>
        <w:bottom w:val="none" w:sz="0" w:space="0" w:color="auto"/>
        <w:right w:val="none" w:sz="0" w:space="0" w:color="auto"/>
      </w:divBdr>
    </w:div>
    <w:div w:id="1483159849">
      <w:bodyDiv w:val="1"/>
      <w:marLeft w:val="0"/>
      <w:marRight w:val="0"/>
      <w:marTop w:val="0"/>
      <w:marBottom w:val="0"/>
      <w:divBdr>
        <w:top w:val="none" w:sz="0" w:space="0" w:color="auto"/>
        <w:left w:val="none" w:sz="0" w:space="0" w:color="auto"/>
        <w:bottom w:val="none" w:sz="0" w:space="0" w:color="auto"/>
        <w:right w:val="none" w:sz="0" w:space="0" w:color="auto"/>
      </w:divBdr>
    </w:div>
    <w:div w:id="1728256431">
      <w:bodyDiv w:val="1"/>
      <w:marLeft w:val="0"/>
      <w:marRight w:val="0"/>
      <w:marTop w:val="0"/>
      <w:marBottom w:val="0"/>
      <w:divBdr>
        <w:top w:val="none" w:sz="0" w:space="0" w:color="auto"/>
        <w:left w:val="none" w:sz="0" w:space="0" w:color="auto"/>
        <w:bottom w:val="none" w:sz="0" w:space="0" w:color="auto"/>
        <w:right w:val="none" w:sz="0" w:space="0" w:color="auto"/>
      </w:divBdr>
    </w:div>
    <w:div w:id="1817989908">
      <w:bodyDiv w:val="1"/>
      <w:marLeft w:val="0"/>
      <w:marRight w:val="0"/>
      <w:marTop w:val="0"/>
      <w:marBottom w:val="0"/>
      <w:divBdr>
        <w:top w:val="none" w:sz="0" w:space="0" w:color="auto"/>
        <w:left w:val="none" w:sz="0" w:space="0" w:color="auto"/>
        <w:bottom w:val="none" w:sz="0" w:space="0" w:color="auto"/>
        <w:right w:val="none" w:sz="0" w:space="0" w:color="auto"/>
      </w:divBdr>
    </w:div>
    <w:div w:id="1910142629">
      <w:bodyDiv w:val="1"/>
      <w:marLeft w:val="0"/>
      <w:marRight w:val="0"/>
      <w:marTop w:val="0"/>
      <w:marBottom w:val="0"/>
      <w:divBdr>
        <w:top w:val="none" w:sz="0" w:space="0" w:color="auto"/>
        <w:left w:val="none" w:sz="0" w:space="0" w:color="auto"/>
        <w:bottom w:val="none" w:sz="0" w:space="0" w:color="auto"/>
        <w:right w:val="none" w:sz="0" w:space="0" w:color="auto"/>
      </w:divBdr>
    </w:div>
    <w:div w:id="2065136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hyperlink" Target="https://www.iar.com/iar-embedded-workbench/" TargetMode="External"/><Relationship Id="rId21" Type="http://schemas.openxmlformats.org/officeDocument/2006/relationships/image" Target="media/image15.png"/><Relationship Id="rId34" Type="http://schemas.openxmlformats.org/officeDocument/2006/relationships/hyperlink" Target="https://en.wikipedia.org/w/index.php?title=Euler_angles&amp;oldid=830393287" TargetMode="External"/><Relationship Id="rId42" Type="http://schemas.openxmlformats.org/officeDocument/2006/relationships/hyperlink" Target="https://my.st.com/content/my_st_com/en/products/development-tools/software-development-tools/stm32-software-development-tools/stm32-programmers/stsw-link007.license=1516898737185.html" TargetMode="External"/><Relationship Id="rId47" Type="http://schemas.openxmlformats.org/officeDocument/2006/relationships/image" Target="media/image31.png"/><Relationship Id="rId50" Type="http://schemas.openxmlformats.org/officeDocument/2006/relationships/image" Target="media/image33.emf"/><Relationship Id="rId55" Type="http://schemas.openxmlformats.org/officeDocument/2006/relationships/image" Target="media/image38.emf"/><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iff"/><Relationship Id="rId37" Type="http://schemas.openxmlformats.org/officeDocument/2006/relationships/hyperlink" Target="https://www.python.org/downloads/" TargetMode="External"/><Relationship Id="rId40" Type="http://schemas.openxmlformats.org/officeDocument/2006/relationships/hyperlink" Target="https://my.st.com/content/my_st_com/en/products/development-tools/software-development-tools/stm32-software-development-tools/stm32-programmers/stsw-link004.html" TargetMode="External"/><Relationship Id="rId45" Type="http://schemas.openxmlformats.org/officeDocument/2006/relationships/image" Target="media/image29.jpeg"/><Relationship Id="rId53" Type="http://schemas.openxmlformats.org/officeDocument/2006/relationships/image" Target="media/image36.emf"/><Relationship Id="rId58" Type="http://schemas.openxmlformats.org/officeDocument/2006/relationships/image" Target="media/image40.emf"/><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hyperlink" Target="https://en.wikipedia.org/w/index.php?title=Quaternion&amp;oldid=829779456" TargetMode="External"/><Relationship Id="rId43" Type="http://schemas.openxmlformats.org/officeDocument/2006/relationships/hyperlink" Target="https://www.invensense.com/developers/software-downloads/" TargetMode="External"/><Relationship Id="rId48" Type="http://schemas.openxmlformats.org/officeDocument/2006/relationships/hyperlink" Target="https://www.invensense.com/developers/software-downloads/" TargetMode="External"/><Relationship Id="rId56" Type="http://schemas.openxmlformats.org/officeDocument/2006/relationships/image" Target="media/image39.emf"/><Relationship Id="rId8" Type="http://schemas.openxmlformats.org/officeDocument/2006/relationships/image" Target="media/image2.png"/><Relationship Id="rId51" Type="http://schemas.openxmlformats.org/officeDocument/2006/relationships/image" Target="media/image34.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www.raspberrypi.org/products/raspberry-pi-3-model-b/" TargetMode="External"/><Relationship Id="rId38" Type="http://schemas.openxmlformats.org/officeDocument/2006/relationships/image" Target="media/image27.png"/><Relationship Id="rId46" Type="http://schemas.openxmlformats.org/officeDocument/2006/relationships/image" Target="media/image30.jpeg"/><Relationship Id="rId59" Type="http://schemas.openxmlformats.org/officeDocument/2006/relationships/image" Target="media/image41.emf"/><Relationship Id="rId20" Type="http://schemas.openxmlformats.org/officeDocument/2006/relationships/image" Target="media/image14.jpeg"/><Relationship Id="rId41" Type="http://schemas.openxmlformats.org/officeDocument/2006/relationships/hyperlink" Target="https://my.st.com/content/my_st_com/en/products/development-tools/software-development-tools/stm32-software-development-tools/stm32-utilities/stsw-link009.license=1516897746146.html" TargetMode="External"/><Relationship Id="rId54" Type="http://schemas.openxmlformats.org/officeDocument/2006/relationships/image" Target="media/image37.emf"/><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n.wikipedia.org/w/index.php?title=Conversion_between_quaternions_and_Euler_angles&amp;oldid=828712576" TargetMode="External"/><Relationship Id="rId49" Type="http://schemas.openxmlformats.org/officeDocument/2006/relationships/image" Target="media/image32.png"/><Relationship Id="rId57" Type="http://schemas.openxmlformats.org/officeDocument/2006/relationships/hyperlink" Target="http://www.st.com/content/ccc/resource/technical/document/user_manual/e6/10/d8/80/d6/1d/4a/f2/CD00262073.pdf/files/CD00262073.pdf/jcr:content/translations/en.CD00262073.pdf" TargetMode="External"/><Relationship Id="rId10" Type="http://schemas.openxmlformats.org/officeDocument/2006/relationships/image" Target="media/image4.png"/><Relationship Id="rId31" Type="http://schemas.openxmlformats.org/officeDocument/2006/relationships/image" Target="media/image25.tiff"/><Relationship Id="rId44" Type="http://schemas.openxmlformats.org/officeDocument/2006/relationships/image" Target="media/image28.jpeg"/><Relationship Id="rId52" Type="http://schemas.openxmlformats.org/officeDocument/2006/relationships/image" Target="media/image35.emf"/><Relationship Id="rId60" Type="http://schemas.openxmlformats.org/officeDocument/2006/relationships/image" Target="media/image42.emf"/><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899</TotalTime>
  <Pages>25</Pages>
  <Words>6590</Words>
  <Characters>37569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University of Massachusetts Lowell</Company>
  <LinksUpToDate>false</LinksUpToDate>
  <CharactersWithSpaces>44071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Sabato, Alessandro</dc:creator>
  <cp:keywords/>
  <dc:description/>
  <cp:lastModifiedBy>Khan, Sameer S</cp:lastModifiedBy>
  <cp:revision>22</cp:revision>
  <dcterms:created xsi:type="dcterms:W3CDTF">2018-01-23T16:14:00Z</dcterms:created>
  <dcterms:modified xsi:type="dcterms:W3CDTF">2018-03-16T17:52:00Z</dcterms:modified>
</cp:coreProperties>
</file>